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53314178" w:rsidR="00010F32" w:rsidRPr="00E24ACE" w:rsidRDefault="003E261E" w:rsidP="00E24ACE">
      <w:pPr>
        <w:jc w:val="right"/>
        <w:rPr>
          <w:rFonts w:ascii="Arial" w:hAnsi="Arial" w:cs="Arial"/>
          <w:color w:val="595959"/>
          <w:sz w:val="24"/>
        </w:rPr>
      </w:pPr>
      <w:r w:rsidRPr="003E261E">
        <w:rPr>
          <w:rFonts w:ascii="Arial" w:hAnsi="Arial" w:cs="Arial"/>
          <w:sz w:val="24"/>
        </w:rPr>
        <w:t>29</w:t>
      </w:r>
      <w:r w:rsidR="00507CCD" w:rsidRPr="003E261E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447D7"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33DA5711" w:rsidR="00962C5A" w:rsidRPr="002D5CA7" w:rsidRDefault="003E485B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НАДЫМИЛИ</w:t>
      </w:r>
      <w:r w:rsidR="00536ECC" w:rsidRP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5239D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МЕНЯЕТСЯ УРОВЕНЬ КУРЕНИЯ</w:t>
      </w:r>
      <w:r w:rsid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РОССИИ</w:t>
      </w:r>
      <w:r w:rsidR="006F33A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3B3BEDC" w14:textId="77777777" w:rsidR="003E261E" w:rsidRDefault="003E261E" w:rsidP="00B83D21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Несмотря на кусачие цены и отталкивающие изображения на упаковках, многие россияне продолжают курить. Во Всемирный день без табака рассказываем, сколько россиян не представляют своей жизни без курения, где курят меньше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всего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каков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процент подростков, пробовавших курить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7790016A" w14:textId="77777777" w:rsidR="003E261E" w:rsidRPr="003E261E" w:rsidRDefault="003E261E" w:rsidP="00B83D2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выборочного исследования состояния здоровья населения, проведенного Росстатом в 2019 году, табак потребляли 24,2% россиян.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составляла 40%, среди женщин — 11%. Самыми курящими регионами оказались Чукотка (39% от всего населения региона), Еврейская автономная область (37,3%) и Забайкальский край (36,3%).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Меньше всего курят в Ингушетии (5,7%), Чеченской Республике (10,2%) и Дагестане (10,4%). </w:t>
      </w:r>
    </w:p>
    <w:p w14:paraId="6A934A0C" w14:textId="77777777" w:rsidR="003E261E" w:rsidRPr="003E261E" w:rsidRDefault="003E261E" w:rsidP="00B83D2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Цифры впечатляют, учитывая, что курение является одним из наиболее опасных факторов риска для россиян. Но общей тенденцией за последнее десятилетие стало снижение уровня курения. По данным исследования, в 2009 году активными курильщиками табака были 39%, или почти 44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взрослого населения России. Среди мужчин таковых было 60,2% (30,6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человек), среди женщин — 21,7% (13,3 млн). В среднем взрослый курильщик выкуривал 17 сигарет в день: мужчины — 18, женщины — 13. Среднестатистический взрослый курильщик начинал курить в 18 лет, причем разница между мужчинами и женщинами составляла два с половиной года (17,4 и 19,9 года соответственно).</w:t>
      </w:r>
    </w:p>
    <w:p w14:paraId="2F8CA905" w14:textId="77777777" w:rsidR="003E261E" w:rsidRPr="003E261E" w:rsidRDefault="003E261E" w:rsidP="00B83D2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Аналогичное исследование 2016 года показало, что распространенность потребления табака среди взрослых россиян значительно сократилась: с 39% в 2009 году до 31% в 2016 году.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снизилась до 51%, среди женщин — до 14,3%.</w:t>
      </w:r>
      <w:proofErr w:type="gramEnd"/>
    </w:p>
    <w:p w14:paraId="423CE58E" w14:textId="5994B255" w:rsidR="003E261E" w:rsidRPr="003E261E" w:rsidRDefault="003E261E" w:rsidP="00B83D2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По данным Всемирной организации здравоохранения, число российских школьников, которые хотя бы раз в жизни курили сигареты, также уменьшилось. Если в 2014 году об этом заявляли 40% мальчиков и 31% девочек в возрасте 15 лет, то в 2018 году на этот вопрос положительно ответили 24% мальчиков и 18% девоче</w:t>
      </w:r>
      <w:r w:rsidR="00C4470B">
        <w:rPr>
          <w:rFonts w:ascii="Arial" w:hAnsi="Arial" w:cs="Arial"/>
          <w:color w:val="525252" w:themeColor="accent3" w:themeShade="80"/>
          <w:sz w:val="24"/>
          <w:szCs w:val="24"/>
        </w:rPr>
        <w:t xml:space="preserve">к. Опрос также проводился среди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13-летних детей, и в этих группах в России тоже заметно снижение: так, в 2014 году об опыте курения табака сообщили 21% мальчиков и 14% девочек, а в 2018 году показатели сократились до 11 и 9% соответственно.</w:t>
      </w:r>
    </w:p>
    <w:p w14:paraId="353F5007" w14:textId="1D8B6210" w:rsidR="003E261E" w:rsidRPr="003E261E" w:rsidRDefault="003E261E" w:rsidP="00B83D2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Одновременно сокращается объем российского табачного рынка. Производство сигарет в России в апреле 2020 года по сравнению с апрелем 2019-го упало на 19%. За прошлый год выпуск сигарет в России уменьшился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на 11% по сравнению с 2018 годом — до 229 млрд</w:t>
      </w:r>
      <w:r w:rsidR="002F0BD8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bookmarkStart w:id="0" w:name="_GoBack"/>
      <w:bookmarkEnd w:id="0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штук. Причин сокращения несколько: это и рост объемов нелегальной продукции, и переход курильщиков на альтернативные продукты (электронные сигареты), и отказ россиян от курения. Это не может не радовать, ведь отказ от употребления табака вместе с физической активностью, умеренным употреблением алкоголя  и здоровым питанием могут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 xml:space="preserve"> существенно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продл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>ить жизнь человека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BEC80F5" w14:textId="77777777" w:rsidR="003E261E" w:rsidRDefault="003E261E" w:rsidP="00B83D2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68DB0115" w14:textId="77777777" w:rsidR="00AF5C49" w:rsidRDefault="00AF5C49" w:rsidP="003E261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2F0BD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2F0BD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2F0BD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2F0BD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2F0BD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2F0BD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2F0BD8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FE43F" w14:textId="77777777" w:rsidR="00FC53E1" w:rsidRDefault="00FC53E1" w:rsidP="00A02726">
      <w:pPr>
        <w:spacing w:after="0" w:line="240" w:lineRule="auto"/>
      </w:pPr>
      <w:r>
        <w:separator/>
      </w:r>
    </w:p>
  </w:endnote>
  <w:endnote w:type="continuationSeparator" w:id="0">
    <w:p w14:paraId="48315B3C" w14:textId="77777777" w:rsidR="00FC53E1" w:rsidRDefault="00FC53E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F0BD8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51E8E" w14:textId="77777777" w:rsidR="00FC53E1" w:rsidRDefault="00FC53E1" w:rsidP="00A02726">
      <w:pPr>
        <w:spacing w:after="0" w:line="240" w:lineRule="auto"/>
      </w:pPr>
      <w:r>
        <w:separator/>
      </w:r>
    </w:p>
  </w:footnote>
  <w:footnote w:type="continuationSeparator" w:id="0">
    <w:p w14:paraId="6E815F54" w14:textId="77777777" w:rsidR="00FC53E1" w:rsidRDefault="00FC53E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2F0BD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0BD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2F0BD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57F7C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7C7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0BD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ECA"/>
    <w:rsid w:val="003643CD"/>
    <w:rsid w:val="0036587C"/>
    <w:rsid w:val="0037240A"/>
    <w:rsid w:val="00372DD3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5091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D62"/>
    <w:rsid w:val="00774F31"/>
    <w:rsid w:val="0077546F"/>
    <w:rsid w:val="00783BEE"/>
    <w:rsid w:val="00785E4A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54E5"/>
    <w:rsid w:val="00AF5C49"/>
    <w:rsid w:val="00B01283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3D21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3B97"/>
    <w:rsid w:val="00BC3BA3"/>
    <w:rsid w:val="00BC4305"/>
    <w:rsid w:val="00BC7E43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0A0E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D97"/>
    <w:rsid w:val="00C76483"/>
    <w:rsid w:val="00C7779E"/>
    <w:rsid w:val="00C80136"/>
    <w:rsid w:val="00C8111C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F638-716E-4684-B1F6-4C79E82C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4</cp:revision>
  <cp:lastPrinted>2020-02-13T18:03:00Z</cp:lastPrinted>
  <dcterms:created xsi:type="dcterms:W3CDTF">2020-05-29T09:01:00Z</dcterms:created>
  <dcterms:modified xsi:type="dcterms:W3CDTF">2020-05-29T12:02:00Z</dcterms:modified>
</cp:coreProperties>
</file>