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A4" w:rsidRPr="005F16DB" w:rsidRDefault="001F1AA4" w:rsidP="00730C63">
      <w:pPr>
        <w:spacing w:after="0" w:line="240" w:lineRule="exact"/>
        <w:ind w:left="5670" w:hanging="6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F1AA4" w:rsidRPr="007100CE" w:rsidRDefault="001F1AA4" w:rsidP="007100C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12.12.</w:t>
      </w:r>
      <w:r w:rsidRPr="007100CE">
        <w:rPr>
          <w:rFonts w:ascii="Times New Roman" w:hAnsi="Times New Roman"/>
          <w:sz w:val="28"/>
          <w:szCs w:val="28"/>
        </w:rPr>
        <w:t>2023</w:t>
      </w:r>
    </w:p>
    <w:p w:rsidR="001F1AA4" w:rsidRPr="00621E4F" w:rsidRDefault="001F1AA4" w:rsidP="00AF671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Приговором</w:t>
      </w:r>
      <w:r w:rsidRPr="00621E4F">
        <w:rPr>
          <w:color w:val="000000"/>
          <w:sz w:val="28"/>
          <w:szCs w:val="28"/>
        </w:rPr>
        <w:t xml:space="preserve"> Подпорожского городского суда Ленинградской области </w:t>
      </w:r>
      <w:r>
        <w:rPr>
          <w:color w:val="000000"/>
          <w:sz w:val="28"/>
          <w:szCs w:val="28"/>
        </w:rPr>
        <w:t xml:space="preserve">два жителя г. Подпорожье Ленинградской области, ранее не судимых, </w:t>
      </w:r>
      <w:r w:rsidRPr="00621E4F">
        <w:rPr>
          <w:color w:val="000000"/>
          <w:sz w:val="28"/>
          <w:szCs w:val="28"/>
        </w:rPr>
        <w:t>осужден</w:t>
      </w:r>
      <w:r>
        <w:rPr>
          <w:color w:val="000000"/>
          <w:sz w:val="28"/>
          <w:szCs w:val="28"/>
        </w:rPr>
        <w:t>ы</w:t>
      </w:r>
      <w:r w:rsidRPr="00621E4F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>совершение преступления</w:t>
      </w:r>
      <w:r w:rsidRPr="00621E4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предусмотренного п. «а» ч. 2 ст. 158 УК </w:t>
      </w:r>
      <w:r w:rsidRPr="00621E4F">
        <w:rPr>
          <w:color w:val="000000"/>
          <w:sz w:val="28"/>
          <w:szCs w:val="28"/>
        </w:rPr>
        <w:t>РФ (</w:t>
      </w:r>
      <w:r>
        <w:rPr>
          <w:color w:val="000000"/>
          <w:sz w:val="28"/>
          <w:szCs w:val="28"/>
        </w:rPr>
        <w:t>кража, т.е. тайное хищение чужого имущества, группой лиц по предварительному сговору</w:t>
      </w:r>
      <w:r w:rsidRPr="00621E4F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621E4F">
        <w:rPr>
          <w:color w:val="000000"/>
          <w:sz w:val="28"/>
          <w:szCs w:val="28"/>
        </w:rPr>
        <w:t xml:space="preserve">Учитывая позицию государственного обвинителя, </w:t>
      </w:r>
      <w:r>
        <w:rPr>
          <w:color w:val="000000"/>
          <w:sz w:val="28"/>
          <w:szCs w:val="28"/>
        </w:rPr>
        <w:t>наличие смягчающих и отсутствию отягчающих обстоятельств</w:t>
      </w:r>
      <w:r w:rsidRPr="00621E4F">
        <w:rPr>
          <w:color w:val="000000"/>
          <w:sz w:val="28"/>
          <w:szCs w:val="28"/>
        </w:rPr>
        <w:t xml:space="preserve">, суд приговорил </w:t>
      </w:r>
      <w:r>
        <w:rPr>
          <w:color w:val="000000"/>
          <w:sz w:val="28"/>
          <w:szCs w:val="28"/>
        </w:rPr>
        <w:t>обвиняемых по совокупности наказаний за каждое преступление к 480 часам обязательных работ.</w:t>
      </w:r>
    </w:p>
    <w:p w:rsidR="001F1AA4" w:rsidRPr="00621E4F" w:rsidRDefault="001F1AA4" w:rsidP="00AF6711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21E4F">
        <w:rPr>
          <w:color w:val="000000"/>
          <w:sz w:val="28"/>
          <w:szCs w:val="28"/>
        </w:rPr>
        <w:t>Приговор вступил</w:t>
      </w:r>
      <w:r>
        <w:rPr>
          <w:color w:val="000000"/>
          <w:sz w:val="28"/>
          <w:szCs w:val="28"/>
        </w:rPr>
        <w:t xml:space="preserve"> </w:t>
      </w:r>
      <w:r w:rsidRPr="00621E4F">
        <w:rPr>
          <w:color w:val="000000"/>
          <w:sz w:val="28"/>
          <w:szCs w:val="28"/>
        </w:rPr>
        <w:t>в законную силу</w:t>
      </w:r>
      <w:r>
        <w:rPr>
          <w:color w:val="000000"/>
          <w:sz w:val="28"/>
          <w:szCs w:val="28"/>
        </w:rPr>
        <w:t>.</w:t>
      </w:r>
      <w:r w:rsidRPr="00621E4F">
        <w:rPr>
          <w:color w:val="000000"/>
          <w:sz w:val="28"/>
          <w:szCs w:val="28"/>
        </w:rPr>
        <w:t xml:space="preserve"> </w:t>
      </w:r>
    </w:p>
    <w:p w:rsidR="001F1AA4" w:rsidRPr="00AC5C5E" w:rsidRDefault="001F1AA4" w:rsidP="00AF6711">
      <w:pPr>
        <w:spacing w:after="0" w:line="240" w:lineRule="auto"/>
        <w:ind w:firstLine="709"/>
        <w:jc w:val="both"/>
      </w:pPr>
    </w:p>
    <w:sectPr w:rsidR="001F1AA4" w:rsidRPr="00AC5C5E" w:rsidSect="006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7D6"/>
    <w:rsid w:val="00056DDB"/>
    <w:rsid w:val="000612F0"/>
    <w:rsid w:val="000D2324"/>
    <w:rsid w:val="000F70E7"/>
    <w:rsid w:val="000F795E"/>
    <w:rsid w:val="00101ED6"/>
    <w:rsid w:val="00142D1C"/>
    <w:rsid w:val="001D3463"/>
    <w:rsid w:val="001F1AA4"/>
    <w:rsid w:val="001F39B5"/>
    <w:rsid w:val="002113B5"/>
    <w:rsid w:val="002528D2"/>
    <w:rsid w:val="00261EC1"/>
    <w:rsid w:val="002700C6"/>
    <w:rsid w:val="002705F1"/>
    <w:rsid w:val="002B58F3"/>
    <w:rsid w:val="002B6158"/>
    <w:rsid w:val="00380873"/>
    <w:rsid w:val="00381733"/>
    <w:rsid w:val="003866E9"/>
    <w:rsid w:val="003B2068"/>
    <w:rsid w:val="003B65D2"/>
    <w:rsid w:val="003C32A0"/>
    <w:rsid w:val="003E1A03"/>
    <w:rsid w:val="003E7754"/>
    <w:rsid w:val="003F2E2A"/>
    <w:rsid w:val="004264D8"/>
    <w:rsid w:val="00441467"/>
    <w:rsid w:val="0047470B"/>
    <w:rsid w:val="004779FA"/>
    <w:rsid w:val="004A61FF"/>
    <w:rsid w:val="004D1DCD"/>
    <w:rsid w:val="00512314"/>
    <w:rsid w:val="00542C77"/>
    <w:rsid w:val="005447B9"/>
    <w:rsid w:val="00554C08"/>
    <w:rsid w:val="00574FB1"/>
    <w:rsid w:val="005E775A"/>
    <w:rsid w:val="005F16DB"/>
    <w:rsid w:val="00621E4F"/>
    <w:rsid w:val="00624113"/>
    <w:rsid w:val="00625DCC"/>
    <w:rsid w:val="00646322"/>
    <w:rsid w:val="00683406"/>
    <w:rsid w:val="006A1742"/>
    <w:rsid w:val="006A623E"/>
    <w:rsid w:val="00705F05"/>
    <w:rsid w:val="007100CE"/>
    <w:rsid w:val="00730C63"/>
    <w:rsid w:val="007C113A"/>
    <w:rsid w:val="007D50E9"/>
    <w:rsid w:val="007E3CC1"/>
    <w:rsid w:val="0082698D"/>
    <w:rsid w:val="0084396B"/>
    <w:rsid w:val="00864422"/>
    <w:rsid w:val="0088167E"/>
    <w:rsid w:val="008A7CC7"/>
    <w:rsid w:val="008B0B0D"/>
    <w:rsid w:val="008D6743"/>
    <w:rsid w:val="008E456D"/>
    <w:rsid w:val="00913E91"/>
    <w:rsid w:val="00927F51"/>
    <w:rsid w:val="00955165"/>
    <w:rsid w:val="00973A25"/>
    <w:rsid w:val="009765BF"/>
    <w:rsid w:val="00993B84"/>
    <w:rsid w:val="009D57D6"/>
    <w:rsid w:val="00A014D9"/>
    <w:rsid w:val="00A3036B"/>
    <w:rsid w:val="00A4736E"/>
    <w:rsid w:val="00A51629"/>
    <w:rsid w:val="00A545A5"/>
    <w:rsid w:val="00A80B93"/>
    <w:rsid w:val="00A86224"/>
    <w:rsid w:val="00A90C30"/>
    <w:rsid w:val="00AA0EA7"/>
    <w:rsid w:val="00AA7F09"/>
    <w:rsid w:val="00AC2F5C"/>
    <w:rsid w:val="00AC5C5E"/>
    <w:rsid w:val="00AF6711"/>
    <w:rsid w:val="00B14B67"/>
    <w:rsid w:val="00B259F5"/>
    <w:rsid w:val="00B51F93"/>
    <w:rsid w:val="00B603B6"/>
    <w:rsid w:val="00B820E0"/>
    <w:rsid w:val="00BC16F3"/>
    <w:rsid w:val="00C037D2"/>
    <w:rsid w:val="00C408CD"/>
    <w:rsid w:val="00C44E00"/>
    <w:rsid w:val="00CF7644"/>
    <w:rsid w:val="00D15BBD"/>
    <w:rsid w:val="00D4107B"/>
    <w:rsid w:val="00DB4FEF"/>
    <w:rsid w:val="00DE7AEC"/>
    <w:rsid w:val="00E2460F"/>
    <w:rsid w:val="00E2795D"/>
    <w:rsid w:val="00EA1EAF"/>
    <w:rsid w:val="00EB7A88"/>
    <w:rsid w:val="00EC57E0"/>
    <w:rsid w:val="00ED2C38"/>
    <w:rsid w:val="00EE12A2"/>
    <w:rsid w:val="00EE4274"/>
    <w:rsid w:val="00F373F4"/>
    <w:rsid w:val="00FB370D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9BBA35-5B03-4FBB-A3F8-93F4CF2C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74FB1"/>
    <w:pPr>
      <w:widowControl w:val="0"/>
      <w:autoSpaceDE w:val="0"/>
      <w:autoSpaceDN w:val="0"/>
      <w:adjustRightInd w:val="0"/>
      <w:spacing w:after="0" w:line="319" w:lineRule="exact"/>
      <w:ind w:firstLine="6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74FB1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27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705F1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1D3463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1D3463"/>
    <w:rPr>
      <w:rFonts w:eastAsia="Times New Roman" w:cs="Times New Roman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uiPriority w:val="99"/>
    <w:rsid w:val="00973A2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BC16F3"/>
    <w:rPr>
      <w:rFonts w:cs="Times New Roman"/>
      <w:lang w:eastAsia="en-US"/>
    </w:rPr>
  </w:style>
  <w:style w:type="paragraph" w:customStyle="1" w:styleId="ConsNormal">
    <w:name w:val="ConsNormal"/>
    <w:uiPriority w:val="99"/>
    <w:rsid w:val="00973A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Основной текст Знак"/>
    <w:link w:val="a7"/>
    <w:uiPriority w:val="99"/>
    <w:locked/>
    <w:rsid w:val="00973A25"/>
    <w:rPr>
      <w:rFonts w:cs="Times New Roman"/>
      <w:sz w:val="24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973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73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uiPriority w:val="99"/>
    <w:rsid w:val="00FD67A3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FD67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5E7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F67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57E0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88167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512314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82</Words>
  <Characters>474</Characters>
  <Application>Microsoft Office Word</Application>
  <DocSecurity>0</DocSecurity>
  <Lines>3</Lines>
  <Paragraphs>1</Paragraphs>
  <ScaleCrop>false</ScaleCrop>
  <Company>Прокуратура ЛО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ORG</cp:lastModifiedBy>
  <cp:revision>36</cp:revision>
  <cp:lastPrinted>2022-08-25T15:42:00Z</cp:lastPrinted>
  <dcterms:created xsi:type="dcterms:W3CDTF">2019-08-01T09:24:00Z</dcterms:created>
  <dcterms:modified xsi:type="dcterms:W3CDTF">2023-12-14T09:04:00Z</dcterms:modified>
</cp:coreProperties>
</file>