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3237" w14:textId="54CDC0C0" w:rsidR="001561E0" w:rsidRPr="00052159" w:rsidRDefault="001561E0" w:rsidP="001561E0">
      <w:pPr>
        <w:jc w:val="center"/>
        <w:rPr>
          <w:b/>
        </w:rPr>
      </w:pPr>
      <w:r w:rsidRPr="00052159">
        <w:rPr>
          <w:b/>
          <w:noProof/>
          <w:lang w:eastAsia="ru-RU"/>
        </w:rPr>
        <w:drawing>
          <wp:inline distT="0" distB="0" distL="0" distR="0" wp14:anchorId="0B645817" wp14:editId="709D1223">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722E1" w14:textId="77777777" w:rsidR="001561E0" w:rsidRPr="00052159" w:rsidRDefault="001561E0" w:rsidP="001561E0">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14:paraId="34E1BC60" w14:textId="77777777" w:rsidR="001561E0" w:rsidRPr="00052159" w:rsidRDefault="001561E0" w:rsidP="001561E0">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14:paraId="53046FE9" w14:textId="77777777" w:rsidR="001561E0" w:rsidRPr="00052159" w:rsidRDefault="001561E0" w:rsidP="001561E0">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14:paraId="6C4630F5" w14:textId="77777777" w:rsidR="001561E0" w:rsidRPr="00052159" w:rsidRDefault="001561E0" w:rsidP="001561E0">
      <w:pPr>
        <w:jc w:val="center"/>
        <w:rPr>
          <w:b/>
          <w:sz w:val="28"/>
          <w:szCs w:val="28"/>
        </w:rPr>
      </w:pPr>
    </w:p>
    <w:p w14:paraId="4278D5B4" w14:textId="28AB85F8" w:rsidR="001561E0" w:rsidRPr="00405DBA" w:rsidRDefault="00405DBA" w:rsidP="00405DBA">
      <w:pPr>
        <w:jc w:val="center"/>
        <w:rPr>
          <w:rFonts w:ascii="Times New Roman" w:hAnsi="Times New Roman"/>
          <w:b/>
          <w:sz w:val="32"/>
          <w:szCs w:val="32"/>
        </w:rPr>
      </w:pPr>
      <w:r>
        <w:rPr>
          <w:rFonts w:ascii="Times New Roman" w:hAnsi="Times New Roman"/>
          <w:b/>
          <w:sz w:val="32"/>
          <w:szCs w:val="32"/>
        </w:rPr>
        <w:t>ПОСТАНОВЛЕНИЕ(ПРОЕКТ)</w:t>
      </w:r>
    </w:p>
    <w:p w14:paraId="30AB3C53" w14:textId="526B854C" w:rsidR="001561E0" w:rsidRPr="001561E0" w:rsidRDefault="001561E0" w:rsidP="005C7CBC">
      <w:pPr>
        <w:widowControl w:val="0"/>
        <w:tabs>
          <w:tab w:val="left" w:pos="9923"/>
        </w:tabs>
        <w:autoSpaceDE w:val="0"/>
        <w:autoSpaceDN w:val="0"/>
        <w:adjustRightInd w:val="0"/>
        <w:spacing w:after="0" w:line="240" w:lineRule="auto"/>
        <w:ind w:left="-142" w:right="142"/>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от </w:t>
      </w:r>
      <w:r w:rsidR="005C7CBC">
        <w:rPr>
          <w:rFonts w:ascii="Times New Roman" w:eastAsiaTheme="minorEastAsia" w:hAnsi="Times New Roman"/>
          <w:sz w:val="28"/>
          <w:szCs w:val="28"/>
          <w:lang w:eastAsia="ru-RU"/>
        </w:rPr>
        <w:t>«___» июл</w:t>
      </w:r>
      <w:r w:rsidRPr="001561E0">
        <w:rPr>
          <w:rFonts w:ascii="Times New Roman" w:eastAsiaTheme="minorEastAsia" w:hAnsi="Times New Roman"/>
          <w:sz w:val="28"/>
          <w:szCs w:val="28"/>
          <w:lang w:eastAsia="ru-RU"/>
        </w:rPr>
        <w:t xml:space="preserve">я 2022 года                                                                     </w:t>
      </w:r>
      <w:r>
        <w:rPr>
          <w:rFonts w:ascii="Times New Roman" w:eastAsiaTheme="minorEastAsia" w:hAnsi="Times New Roman"/>
          <w:sz w:val="28"/>
          <w:szCs w:val="28"/>
          <w:lang w:eastAsia="ru-RU"/>
        </w:rPr>
        <w:t xml:space="preserve">  </w:t>
      </w:r>
      <w:r w:rsidRPr="001561E0">
        <w:rPr>
          <w:rFonts w:ascii="Times New Roman" w:eastAsiaTheme="minorEastAsia" w:hAnsi="Times New Roman"/>
          <w:sz w:val="28"/>
          <w:szCs w:val="28"/>
          <w:lang w:eastAsia="ru-RU"/>
        </w:rPr>
        <w:t xml:space="preserve">№ </w:t>
      </w:r>
      <w:r w:rsidR="005C7CBC">
        <w:rPr>
          <w:rFonts w:ascii="Times New Roman" w:eastAsiaTheme="minorEastAsia" w:hAnsi="Times New Roman"/>
          <w:sz w:val="28"/>
          <w:szCs w:val="28"/>
          <w:lang w:eastAsia="ru-RU"/>
        </w:rPr>
        <w:t>____</w:t>
      </w:r>
    </w:p>
    <w:p w14:paraId="3435FF24" w14:textId="0BC28B96" w:rsidR="001561E0" w:rsidRDefault="001561E0" w:rsidP="001561E0">
      <w:pPr>
        <w:widowControl w:val="0"/>
        <w:tabs>
          <w:tab w:val="left" w:pos="9923"/>
        </w:tabs>
        <w:autoSpaceDE w:val="0"/>
        <w:autoSpaceDN w:val="0"/>
        <w:adjustRightInd w:val="0"/>
        <w:spacing w:after="0" w:line="240" w:lineRule="auto"/>
        <w:ind w:right="142" w:firstLine="851"/>
        <w:jc w:val="center"/>
        <w:rPr>
          <w:rFonts w:ascii="Times New Roman" w:eastAsiaTheme="minorEastAsia" w:hAnsi="Times New Roman"/>
          <w:sz w:val="24"/>
          <w:szCs w:val="24"/>
          <w:lang w:eastAsia="ru-RU"/>
        </w:rPr>
      </w:pPr>
      <w:r w:rsidRPr="001561E0">
        <w:rPr>
          <w:rFonts w:ascii="Times New Roman" w:eastAsiaTheme="minorEastAsia" w:hAnsi="Times New Roman"/>
          <w:sz w:val="28"/>
          <w:szCs w:val="28"/>
          <w:lang w:eastAsia="ru-RU"/>
        </w:rPr>
        <w:t>г.</w:t>
      </w:r>
      <w:r w:rsidRPr="001561E0">
        <w:rPr>
          <w:rFonts w:ascii="Times New Roman" w:eastAsiaTheme="minorEastAsia" w:hAnsi="Times New Roman"/>
          <w:sz w:val="24"/>
          <w:szCs w:val="24"/>
          <w:lang w:eastAsia="ru-RU"/>
        </w:rPr>
        <w:t>Подпорожье</w:t>
      </w:r>
    </w:p>
    <w:p w14:paraId="4171AD1E"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center"/>
        <w:rPr>
          <w:rFonts w:ascii="Times New Roman" w:eastAsiaTheme="minorEastAsia" w:hAnsi="Times New Roman"/>
          <w:sz w:val="28"/>
          <w:szCs w:val="28"/>
          <w:lang w:eastAsia="ru-RU"/>
        </w:rPr>
      </w:pPr>
    </w:p>
    <w:p w14:paraId="454FE076" w14:textId="325656BB" w:rsidR="001561E0" w:rsidRPr="001561E0" w:rsidRDefault="001561E0" w:rsidP="0004451D">
      <w:pPr>
        <w:pStyle w:val="ConsPlusTitle"/>
        <w:tabs>
          <w:tab w:val="left" w:pos="9639"/>
        </w:tabs>
        <w:ind w:left="-142" w:right="4110"/>
        <w:jc w:val="both"/>
        <w:rPr>
          <w:b w:val="0"/>
          <w:sz w:val="28"/>
          <w:szCs w:val="28"/>
        </w:rPr>
      </w:pPr>
      <w:r>
        <w:rPr>
          <w:b w:val="0"/>
          <w:sz w:val="28"/>
          <w:szCs w:val="28"/>
        </w:rPr>
        <w:t xml:space="preserve">Об утверждении </w:t>
      </w:r>
      <w:r w:rsidRPr="001561E0">
        <w:rPr>
          <w:b w:val="0"/>
          <w:sz w:val="28"/>
          <w:szCs w:val="28"/>
        </w:rPr>
        <w:t>Администрати</w:t>
      </w:r>
      <w:r>
        <w:rPr>
          <w:b w:val="0"/>
          <w:sz w:val="28"/>
          <w:szCs w:val="28"/>
        </w:rPr>
        <w:t xml:space="preserve">вного регламента предоставления </w:t>
      </w:r>
      <w:r w:rsidRPr="001561E0">
        <w:rPr>
          <w:b w:val="0"/>
          <w:sz w:val="28"/>
          <w:szCs w:val="28"/>
        </w:rPr>
        <w:t>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«Подпорожское городское поселение Подпорожского муниципального района Ленинградской области»</w:t>
      </w:r>
    </w:p>
    <w:p w14:paraId="36D88BB8"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p>
    <w:p w14:paraId="2C74DD86" w14:textId="77777777" w:rsidR="001561E0" w:rsidRPr="001561E0" w:rsidRDefault="001561E0" w:rsidP="005C7CBC">
      <w:pPr>
        <w:widowControl w:val="0"/>
        <w:tabs>
          <w:tab w:val="left" w:pos="9923"/>
        </w:tabs>
        <w:autoSpaceDE w:val="0"/>
        <w:autoSpaceDN w:val="0"/>
        <w:adjustRightInd w:val="0"/>
        <w:spacing w:after="0" w:line="240" w:lineRule="auto"/>
        <w:ind w:left="-142" w:right="-1" w:firstLine="993"/>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14:paraId="1A6322B1"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ПОСТАНОВЛЯЮ: </w:t>
      </w:r>
    </w:p>
    <w:p w14:paraId="68369EF0" w14:textId="58348930"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1. Утвердить Административный регламент предоставления муниципальной услуги </w:t>
      </w:r>
      <w:r w:rsidR="005158FD" w:rsidRPr="005158FD">
        <w:rPr>
          <w:rFonts w:ascii="Times New Roman" w:eastAsiaTheme="minorEastAsia" w:hAnsi="Times New Roman"/>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«Подпорожское городское поселение Подпорожского муниципального района Ленинградской области»</w:t>
      </w:r>
      <w:r w:rsidR="005158FD">
        <w:rPr>
          <w:rFonts w:ascii="Times New Roman" w:eastAsiaTheme="minorEastAsia" w:hAnsi="Times New Roman"/>
          <w:sz w:val="28"/>
          <w:szCs w:val="28"/>
          <w:lang w:eastAsia="ru-RU"/>
        </w:rPr>
        <w:t xml:space="preserve"> </w:t>
      </w:r>
      <w:r w:rsidRPr="001561E0">
        <w:rPr>
          <w:rFonts w:ascii="Times New Roman" w:eastAsiaTheme="minorEastAsia" w:hAnsi="Times New Roman"/>
          <w:sz w:val="28"/>
          <w:szCs w:val="28"/>
          <w:lang w:eastAsia="ru-RU"/>
        </w:rPr>
        <w:t>согласно приложению к настоящему постановлению.</w:t>
      </w:r>
    </w:p>
    <w:p w14:paraId="127C57B3" w14:textId="4B8F33BB"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2. Отделу по делам архитектуры и градостроительства Администрации муниципального образования «Подпорожский муниципальный район Ленинградской области» предоставлять муниципальную услугу </w:t>
      </w:r>
      <w:r w:rsidR="00CC3128" w:rsidRPr="00CC3128">
        <w:rPr>
          <w:rFonts w:ascii="Times New Roman" w:eastAsiaTheme="minorEastAsia" w:hAnsi="Times New Roman"/>
          <w:sz w:val="28"/>
          <w:szCs w:val="28"/>
          <w:lang w:eastAsia="ru-RU"/>
        </w:rPr>
        <w:t xml:space="preserve">«Установление соответствия разрешенного </w:t>
      </w:r>
      <w:r w:rsidR="00CC3128" w:rsidRPr="00CC3128">
        <w:rPr>
          <w:rFonts w:ascii="Times New Roman" w:eastAsiaTheme="minorEastAsia" w:hAnsi="Times New Roman"/>
          <w:sz w:val="28"/>
          <w:szCs w:val="28"/>
          <w:lang w:eastAsia="ru-RU"/>
        </w:rPr>
        <w:lastRenderedPageBreak/>
        <w:t>использования земельного участка классификатору видов разрешенного использования земельных участков на территории муниципального образования «Подпорожское городское поселение Подпорожского муниципального района Ленинградской области»</w:t>
      </w:r>
      <w:r w:rsidRPr="001561E0">
        <w:rPr>
          <w:rFonts w:ascii="Times New Roman" w:eastAsiaTheme="minorEastAsia" w:hAnsi="Times New Roman"/>
          <w:sz w:val="28"/>
          <w:szCs w:val="28"/>
          <w:lang w:eastAsia="ru-RU"/>
        </w:rPr>
        <w:t xml:space="preserve"> в соответствии с утвержденным регламентом.</w:t>
      </w:r>
    </w:p>
    <w:p w14:paraId="0F2144B4" w14:textId="0770AB75" w:rsidR="001561E0" w:rsidRPr="001561E0" w:rsidRDefault="00D4611B"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 Признать утратившим</w:t>
      </w:r>
      <w:r w:rsidR="005C7CBC">
        <w:rPr>
          <w:rFonts w:ascii="Times New Roman" w:eastAsiaTheme="minorEastAsia" w:hAnsi="Times New Roman"/>
          <w:sz w:val="28"/>
          <w:szCs w:val="28"/>
          <w:lang w:eastAsia="ru-RU"/>
        </w:rPr>
        <w:t xml:space="preserve"> силу </w:t>
      </w:r>
      <w:r w:rsidR="001561E0" w:rsidRPr="001561E0">
        <w:rPr>
          <w:rFonts w:ascii="Times New Roman" w:eastAsiaTheme="minorEastAsia" w:hAnsi="Times New Roman"/>
          <w:sz w:val="28"/>
          <w:szCs w:val="28"/>
          <w:lang w:eastAsia="ru-RU"/>
        </w:rPr>
        <w:t xml:space="preserve">постановление Администрации муниципального образования «Подпорожский муниципальный район Ленинградской области» от </w:t>
      </w:r>
      <w:r w:rsidR="00CC3128">
        <w:rPr>
          <w:rFonts w:ascii="Times New Roman" w:eastAsiaTheme="minorEastAsia" w:hAnsi="Times New Roman"/>
          <w:sz w:val="28"/>
          <w:szCs w:val="28"/>
          <w:lang w:eastAsia="ru-RU"/>
        </w:rPr>
        <w:t>27</w:t>
      </w:r>
      <w:r w:rsidR="001561E0" w:rsidRPr="001561E0">
        <w:rPr>
          <w:rFonts w:ascii="Times New Roman" w:eastAsiaTheme="minorEastAsia" w:hAnsi="Times New Roman"/>
          <w:sz w:val="28"/>
          <w:szCs w:val="28"/>
          <w:lang w:eastAsia="ru-RU"/>
        </w:rPr>
        <w:t xml:space="preserve"> </w:t>
      </w:r>
      <w:r w:rsidR="00CC3128">
        <w:rPr>
          <w:rFonts w:ascii="Times New Roman" w:eastAsiaTheme="minorEastAsia" w:hAnsi="Times New Roman"/>
          <w:sz w:val="28"/>
          <w:szCs w:val="28"/>
          <w:lang w:eastAsia="ru-RU"/>
        </w:rPr>
        <w:t>января</w:t>
      </w:r>
      <w:r w:rsidR="001561E0" w:rsidRPr="001561E0">
        <w:rPr>
          <w:rFonts w:ascii="Times New Roman" w:eastAsiaTheme="minorEastAsia" w:hAnsi="Times New Roman"/>
          <w:sz w:val="28"/>
          <w:szCs w:val="28"/>
          <w:lang w:eastAsia="ru-RU"/>
        </w:rPr>
        <w:t xml:space="preserve"> 201</w:t>
      </w:r>
      <w:r w:rsidR="00CC3128">
        <w:rPr>
          <w:rFonts w:ascii="Times New Roman" w:eastAsiaTheme="minorEastAsia" w:hAnsi="Times New Roman"/>
          <w:sz w:val="28"/>
          <w:szCs w:val="28"/>
          <w:lang w:eastAsia="ru-RU"/>
        </w:rPr>
        <w:t>7</w:t>
      </w:r>
      <w:r w:rsidR="001561E0" w:rsidRPr="001561E0">
        <w:rPr>
          <w:rFonts w:ascii="Times New Roman" w:eastAsiaTheme="minorEastAsia" w:hAnsi="Times New Roman"/>
          <w:sz w:val="28"/>
          <w:szCs w:val="28"/>
          <w:lang w:eastAsia="ru-RU"/>
        </w:rPr>
        <w:t xml:space="preserve"> года № </w:t>
      </w:r>
      <w:r w:rsidR="00CC3128">
        <w:rPr>
          <w:rFonts w:ascii="Times New Roman" w:eastAsiaTheme="minorEastAsia" w:hAnsi="Times New Roman"/>
          <w:sz w:val="28"/>
          <w:szCs w:val="28"/>
          <w:lang w:eastAsia="ru-RU"/>
        </w:rPr>
        <w:t>91</w:t>
      </w:r>
      <w:r w:rsidR="00AC42D7">
        <w:rPr>
          <w:rFonts w:ascii="Times New Roman" w:eastAsiaTheme="minorEastAsia" w:hAnsi="Times New Roman"/>
          <w:sz w:val="28"/>
          <w:szCs w:val="28"/>
          <w:lang w:eastAsia="ru-RU"/>
        </w:rPr>
        <w:t xml:space="preserve"> о</w:t>
      </w:r>
      <w:r w:rsidR="00AC42D7" w:rsidRPr="00AC42D7">
        <w:rPr>
          <w:rFonts w:ascii="Times New Roman" w:eastAsiaTheme="minorEastAsia" w:hAnsi="Times New Roman"/>
          <w:sz w:val="28"/>
          <w:szCs w:val="28"/>
          <w:lang w:eastAsia="ru-RU"/>
        </w:rPr>
        <w:t>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«Подпорожское городское поселение Подпорожского муниципального района Ленинградской области»</w:t>
      </w:r>
      <w:r w:rsidR="001561E0" w:rsidRPr="001561E0">
        <w:rPr>
          <w:rFonts w:ascii="Times New Roman" w:eastAsiaTheme="minorEastAsia" w:hAnsi="Times New Roman"/>
          <w:sz w:val="28"/>
          <w:szCs w:val="28"/>
          <w:lang w:eastAsia="ru-RU"/>
        </w:rPr>
        <w:t>.</w:t>
      </w:r>
    </w:p>
    <w:p w14:paraId="0A555F26"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4.  Контроль над исполнением настоящего постановления возложить на начальника отдела по делам архитектуры и градостроительства Администрации муниципального образования «Подпорожский муниципальный район Ленинградской области» Косцову А.В.</w:t>
      </w:r>
    </w:p>
    <w:p w14:paraId="082FD94C"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p>
    <w:p w14:paraId="2EAFFDB2"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p>
    <w:p w14:paraId="30A45B46" w14:textId="48EB212B" w:rsidR="001561E0" w:rsidRPr="001561E0" w:rsidRDefault="001561E0" w:rsidP="004C3BF7">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8"/>
          <w:szCs w:val="28"/>
          <w:lang w:eastAsia="ru-RU"/>
        </w:rPr>
      </w:pPr>
      <w:r w:rsidRPr="001561E0">
        <w:rPr>
          <w:rFonts w:ascii="Times New Roman" w:eastAsiaTheme="minorEastAsia" w:hAnsi="Times New Roman"/>
          <w:sz w:val="28"/>
          <w:szCs w:val="28"/>
          <w:lang w:eastAsia="ru-RU"/>
        </w:rPr>
        <w:t xml:space="preserve">Глава </w:t>
      </w:r>
      <w:r w:rsidR="004C3BF7">
        <w:rPr>
          <w:rFonts w:ascii="Times New Roman" w:eastAsiaTheme="minorEastAsia" w:hAnsi="Times New Roman"/>
          <w:sz w:val="28"/>
          <w:szCs w:val="28"/>
          <w:lang w:eastAsia="ru-RU"/>
        </w:rPr>
        <w:t xml:space="preserve">Администрации                                                                       </w:t>
      </w:r>
      <w:r w:rsidRPr="001561E0">
        <w:rPr>
          <w:rFonts w:ascii="Times New Roman" w:eastAsiaTheme="minorEastAsia" w:hAnsi="Times New Roman"/>
          <w:sz w:val="28"/>
          <w:szCs w:val="28"/>
          <w:lang w:eastAsia="ru-RU"/>
        </w:rPr>
        <w:t>А.С. Кялин</w:t>
      </w:r>
    </w:p>
    <w:p w14:paraId="2C4E5C74"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p>
    <w:p w14:paraId="553DA7AE" w14:textId="77777777" w:rsidR="001561E0" w:rsidRPr="001561E0" w:rsidRDefault="001561E0" w:rsidP="001561E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8"/>
          <w:szCs w:val="28"/>
          <w:lang w:eastAsia="ru-RU"/>
        </w:rPr>
      </w:pPr>
    </w:p>
    <w:p w14:paraId="498F203F" w14:textId="0984B257" w:rsidR="001561E0" w:rsidRDefault="001561E0" w:rsidP="008350E9">
      <w:pPr>
        <w:pStyle w:val="ConsPlusTitle"/>
        <w:widowControl/>
        <w:jc w:val="right"/>
        <w:rPr>
          <w:b w:val="0"/>
          <w:szCs w:val="28"/>
        </w:rPr>
      </w:pPr>
    </w:p>
    <w:p w14:paraId="26FD2996" w14:textId="77777777" w:rsidR="00605B89" w:rsidRDefault="00605B89" w:rsidP="008350E9">
      <w:pPr>
        <w:pStyle w:val="ConsPlusTitle"/>
        <w:widowControl/>
        <w:jc w:val="right"/>
        <w:rPr>
          <w:b w:val="0"/>
          <w:szCs w:val="28"/>
        </w:rPr>
      </w:pPr>
    </w:p>
    <w:p w14:paraId="59312E64" w14:textId="77777777" w:rsidR="00605B89" w:rsidRDefault="00605B89" w:rsidP="008350E9">
      <w:pPr>
        <w:pStyle w:val="ConsPlusTitle"/>
        <w:widowControl/>
        <w:jc w:val="right"/>
        <w:rPr>
          <w:b w:val="0"/>
          <w:szCs w:val="28"/>
        </w:rPr>
      </w:pPr>
    </w:p>
    <w:p w14:paraId="4ECD966F" w14:textId="77777777" w:rsidR="00605B89" w:rsidRDefault="00605B89" w:rsidP="008350E9">
      <w:pPr>
        <w:pStyle w:val="ConsPlusTitle"/>
        <w:widowControl/>
        <w:jc w:val="right"/>
        <w:rPr>
          <w:b w:val="0"/>
          <w:szCs w:val="28"/>
        </w:rPr>
      </w:pPr>
    </w:p>
    <w:p w14:paraId="4010ED93" w14:textId="77777777" w:rsidR="00605B89" w:rsidRDefault="00605B89" w:rsidP="008350E9">
      <w:pPr>
        <w:pStyle w:val="ConsPlusTitle"/>
        <w:widowControl/>
        <w:jc w:val="right"/>
        <w:rPr>
          <w:b w:val="0"/>
          <w:szCs w:val="28"/>
        </w:rPr>
      </w:pPr>
    </w:p>
    <w:p w14:paraId="647704A8" w14:textId="77777777" w:rsidR="00605B89" w:rsidRDefault="00605B89" w:rsidP="008350E9">
      <w:pPr>
        <w:pStyle w:val="ConsPlusTitle"/>
        <w:widowControl/>
        <w:jc w:val="right"/>
        <w:rPr>
          <w:b w:val="0"/>
          <w:szCs w:val="28"/>
        </w:rPr>
      </w:pPr>
    </w:p>
    <w:p w14:paraId="44FA7C38" w14:textId="77777777" w:rsidR="00605B89" w:rsidRDefault="00605B89" w:rsidP="008350E9">
      <w:pPr>
        <w:pStyle w:val="ConsPlusTitle"/>
        <w:widowControl/>
        <w:jc w:val="right"/>
        <w:rPr>
          <w:b w:val="0"/>
          <w:szCs w:val="28"/>
        </w:rPr>
      </w:pPr>
    </w:p>
    <w:p w14:paraId="587C4C5B" w14:textId="77777777" w:rsidR="00605B89" w:rsidRDefault="00605B89" w:rsidP="008350E9">
      <w:pPr>
        <w:pStyle w:val="ConsPlusTitle"/>
        <w:widowControl/>
        <w:jc w:val="right"/>
        <w:rPr>
          <w:b w:val="0"/>
          <w:szCs w:val="28"/>
        </w:rPr>
      </w:pPr>
    </w:p>
    <w:p w14:paraId="338A1AFF" w14:textId="77777777" w:rsidR="00605B89" w:rsidRPr="005C7CBC" w:rsidRDefault="00605B89" w:rsidP="008350E9">
      <w:pPr>
        <w:pStyle w:val="ConsPlusTitle"/>
        <w:widowControl/>
        <w:jc w:val="right"/>
        <w:rPr>
          <w:b w:val="0"/>
          <w:szCs w:val="28"/>
        </w:rPr>
      </w:pPr>
      <w:bookmarkStart w:id="0" w:name="_GoBack"/>
      <w:bookmarkEnd w:id="0"/>
    </w:p>
    <w:p w14:paraId="42BA6129" w14:textId="17879C6E" w:rsidR="001561E0" w:rsidRDefault="001561E0" w:rsidP="008350E9">
      <w:pPr>
        <w:pStyle w:val="ConsPlusTitle"/>
        <w:widowControl/>
        <w:jc w:val="right"/>
        <w:rPr>
          <w:b w:val="0"/>
          <w:sz w:val="28"/>
          <w:szCs w:val="28"/>
        </w:rPr>
      </w:pPr>
    </w:p>
    <w:p w14:paraId="4888F955" w14:textId="30B4FCE4" w:rsidR="001561E0" w:rsidRDefault="001561E0" w:rsidP="008350E9">
      <w:pPr>
        <w:pStyle w:val="ConsPlusTitle"/>
        <w:widowControl/>
        <w:jc w:val="right"/>
        <w:rPr>
          <w:b w:val="0"/>
          <w:sz w:val="28"/>
          <w:szCs w:val="28"/>
        </w:rPr>
      </w:pPr>
    </w:p>
    <w:p w14:paraId="2A569550" w14:textId="254B5443" w:rsidR="001561E0" w:rsidRDefault="001561E0" w:rsidP="008350E9">
      <w:pPr>
        <w:pStyle w:val="ConsPlusTitle"/>
        <w:widowControl/>
        <w:jc w:val="right"/>
        <w:rPr>
          <w:b w:val="0"/>
          <w:sz w:val="28"/>
          <w:szCs w:val="28"/>
        </w:rPr>
      </w:pPr>
    </w:p>
    <w:p w14:paraId="55EC60C3" w14:textId="4DDB401C" w:rsidR="001561E0" w:rsidRDefault="001561E0" w:rsidP="008350E9">
      <w:pPr>
        <w:pStyle w:val="ConsPlusTitle"/>
        <w:widowControl/>
        <w:jc w:val="right"/>
        <w:rPr>
          <w:b w:val="0"/>
          <w:sz w:val="28"/>
          <w:szCs w:val="28"/>
        </w:rPr>
      </w:pPr>
    </w:p>
    <w:p w14:paraId="6F375F91" w14:textId="37A655C7" w:rsidR="001561E0" w:rsidRDefault="001561E0" w:rsidP="008350E9">
      <w:pPr>
        <w:pStyle w:val="ConsPlusTitle"/>
        <w:widowControl/>
        <w:jc w:val="right"/>
        <w:rPr>
          <w:b w:val="0"/>
          <w:sz w:val="28"/>
          <w:szCs w:val="28"/>
        </w:rPr>
      </w:pPr>
    </w:p>
    <w:p w14:paraId="3346341C" w14:textId="50530259" w:rsidR="001561E0" w:rsidRDefault="001561E0" w:rsidP="008350E9">
      <w:pPr>
        <w:pStyle w:val="ConsPlusTitle"/>
        <w:widowControl/>
        <w:jc w:val="right"/>
        <w:rPr>
          <w:b w:val="0"/>
          <w:sz w:val="28"/>
          <w:szCs w:val="28"/>
        </w:rPr>
      </w:pPr>
    </w:p>
    <w:p w14:paraId="37AFCB61" w14:textId="77777777" w:rsidR="005C7CBC" w:rsidRDefault="005C7CBC" w:rsidP="008350E9">
      <w:pPr>
        <w:pStyle w:val="ConsPlusTitle"/>
        <w:widowControl/>
        <w:jc w:val="right"/>
        <w:rPr>
          <w:b w:val="0"/>
          <w:sz w:val="28"/>
          <w:szCs w:val="28"/>
        </w:rPr>
      </w:pPr>
    </w:p>
    <w:p w14:paraId="6E1A2526" w14:textId="77777777" w:rsidR="005C7CBC" w:rsidRDefault="005C7CBC" w:rsidP="008350E9">
      <w:pPr>
        <w:pStyle w:val="ConsPlusTitle"/>
        <w:widowControl/>
        <w:jc w:val="right"/>
        <w:rPr>
          <w:b w:val="0"/>
          <w:sz w:val="28"/>
          <w:szCs w:val="28"/>
        </w:rPr>
      </w:pPr>
    </w:p>
    <w:p w14:paraId="1B8DF44A" w14:textId="76C8E047" w:rsidR="001561E0" w:rsidRDefault="001561E0" w:rsidP="008350E9">
      <w:pPr>
        <w:pStyle w:val="ConsPlusTitle"/>
        <w:widowControl/>
        <w:jc w:val="right"/>
        <w:rPr>
          <w:b w:val="0"/>
          <w:sz w:val="28"/>
          <w:szCs w:val="28"/>
        </w:rPr>
      </w:pPr>
    </w:p>
    <w:p w14:paraId="13510DBD" w14:textId="21F36C54" w:rsidR="001561E0" w:rsidRDefault="001561E0" w:rsidP="008350E9">
      <w:pPr>
        <w:pStyle w:val="ConsPlusTitle"/>
        <w:widowControl/>
        <w:jc w:val="right"/>
        <w:rPr>
          <w:b w:val="0"/>
          <w:sz w:val="28"/>
          <w:szCs w:val="28"/>
        </w:rPr>
      </w:pPr>
    </w:p>
    <w:p w14:paraId="0581C457" w14:textId="06EBAA38" w:rsidR="004C3BF7" w:rsidRDefault="004C3BF7" w:rsidP="008350E9">
      <w:pPr>
        <w:pStyle w:val="ConsPlusTitle"/>
        <w:widowControl/>
        <w:jc w:val="right"/>
        <w:rPr>
          <w:b w:val="0"/>
          <w:sz w:val="28"/>
          <w:szCs w:val="28"/>
        </w:rPr>
      </w:pPr>
    </w:p>
    <w:p w14:paraId="19EDECEE" w14:textId="53BF55E7" w:rsidR="00457F89" w:rsidRDefault="00457F89" w:rsidP="008350E9">
      <w:pPr>
        <w:pStyle w:val="ConsPlusTitle"/>
        <w:widowControl/>
        <w:jc w:val="right"/>
        <w:rPr>
          <w:b w:val="0"/>
          <w:sz w:val="28"/>
          <w:szCs w:val="28"/>
        </w:rPr>
      </w:pPr>
    </w:p>
    <w:p w14:paraId="6E4F69C3" w14:textId="4C7E1F04" w:rsidR="00405DBA" w:rsidRDefault="00405DBA" w:rsidP="008350E9">
      <w:pPr>
        <w:pStyle w:val="ConsPlusTitle"/>
        <w:widowControl/>
        <w:jc w:val="right"/>
        <w:rPr>
          <w:b w:val="0"/>
          <w:sz w:val="28"/>
          <w:szCs w:val="28"/>
        </w:rPr>
      </w:pPr>
    </w:p>
    <w:p w14:paraId="1D78BED6" w14:textId="77777777" w:rsidR="00405DBA" w:rsidRDefault="00405DBA" w:rsidP="008350E9">
      <w:pPr>
        <w:pStyle w:val="ConsPlusTitle"/>
        <w:widowControl/>
        <w:jc w:val="right"/>
        <w:rPr>
          <w:b w:val="0"/>
          <w:sz w:val="28"/>
          <w:szCs w:val="28"/>
        </w:rPr>
      </w:pPr>
    </w:p>
    <w:p w14:paraId="63B52D0A" w14:textId="1FD500DF" w:rsidR="008350E9" w:rsidRPr="00AB1C12" w:rsidRDefault="008350E9" w:rsidP="008350E9">
      <w:pPr>
        <w:pStyle w:val="ConsPlusTitle"/>
        <w:widowControl/>
        <w:jc w:val="right"/>
        <w:rPr>
          <w:b w:val="0"/>
          <w:sz w:val="28"/>
          <w:szCs w:val="28"/>
        </w:rPr>
      </w:pPr>
      <w:r w:rsidRPr="00AB1C12">
        <w:rPr>
          <w:b w:val="0"/>
          <w:sz w:val="28"/>
          <w:szCs w:val="28"/>
        </w:rPr>
        <w:lastRenderedPageBreak/>
        <w:t>УТВЕРЖДЕН</w:t>
      </w:r>
    </w:p>
    <w:p w14:paraId="388DD025" w14:textId="77777777" w:rsidR="008350E9" w:rsidRPr="00AB1C12" w:rsidRDefault="008350E9" w:rsidP="008350E9">
      <w:pPr>
        <w:pStyle w:val="ConsPlusTitle"/>
        <w:widowControl/>
        <w:jc w:val="right"/>
        <w:rPr>
          <w:b w:val="0"/>
          <w:sz w:val="28"/>
          <w:szCs w:val="28"/>
        </w:rPr>
      </w:pPr>
      <w:r w:rsidRPr="00AB1C12">
        <w:rPr>
          <w:b w:val="0"/>
          <w:sz w:val="28"/>
          <w:szCs w:val="28"/>
        </w:rPr>
        <w:t xml:space="preserve">постановлением Администрации МО </w:t>
      </w:r>
    </w:p>
    <w:p w14:paraId="3376EA6B" w14:textId="77777777" w:rsidR="008350E9" w:rsidRPr="00AB1C12" w:rsidRDefault="008350E9" w:rsidP="008350E9">
      <w:pPr>
        <w:pStyle w:val="ConsPlusTitle"/>
        <w:widowControl/>
        <w:jc w:val="right"/>
        <w:rPr>
          <w:b w:val="0"/>
          <w:sz w:val="28"/>
          <w:szCs w:val="28"/>
        </w:rPr>
      </w:pPr>
      <w:r w:rsidRPr="00AB1C12">
        <w:rPr>
          <w:b w:val="0"/>
          <w:sz w:val="28"/>
          <w:szCs w:val="28"/>
        </w:rPr>
        <w:t>«Подпорожский муниципальный район»</w:t>
      </w:r>
    </w:p>
    <w:p w14:paraId="73E02E6C" w14:textId="063A1504" w:rsidR="00D87224" w:rsidRDefault="008350E9" w:rsidP="008350E9">
      <w:pPr>
        <w:pStyle w:val="ConsPlusNormal"/>
        <w:jc w:val="right"/>
        <w:rPr>
          <w:rFonts w:ascii="Times New Roman" w:hAnsi="Times New Roman" w:cs="Times New Roman"/>
          <w:bCs/>
          <w:sz w:val="28"/>
          <w:szCs w:val="28"/>
        </w:rPr>
      </w:pPr>
      <w:r w:rsidRPr="008350E9">
        <w:rPr>
          <w:rFonts w:ascii="Times New Roman" w:hAnsi="Times New Roman" w:cs="Times New Roman"/>
          <w:bCs/>
          <w:sz w:val="28"/>
          <w:szCs w:val="28"/>
        </w:rPr>
        <w:t xml:space="preserve">от </w:t>
      </w:r>
      <w:r w:rsidR="005C7CBC">
        <w:rPr>
          <w:rFonts w:ascii="Times New Roman" w:hAnsi="Times New Roman" w:cs="Times New Roman"/>
          <w:bCs/>
          <w:sz w:val="28"/>
          <w:szCs w:val="28"/>
        </w:rPr>
        <w:t>«___»</w:t>
      </w:r>
      <w:r>
        <w:rPr>
          <w:rFonts w:ascii="Times New Roman" w:hAnsi="Times New Roman" w:cs="Times New Roman"/>
          <w:bCs/>
          <w:sz w:val="28"/>
          <w:szCs w:val="28"/>
        </w:rPr>
        <w:t xml:space="preserve">  </w:t>
      </w:r>
      <w:r w:rsidRPr="008350E9">
        <w:rPr>
          <w:rFonts w:ascii="Times New Roman" w:hAnsi="Times New Roman" w:cs="Times New Roman"/>
          <w:bCs/>
          <w:sz w:val="28"/>
          <w:szCs w:val="28"/>
        </w:rPr>
        <w:t xml:space="preserve"> </w:t>
      </w:r>
      <w:r w:rsidR="005C7CBC">
        <w:rPr>
          <w:rFonts w:ascii="Times New Roman" w:hAnsi="Times New Roman" w:cs="Times New Roman"/>
          <w:bCs/>
          <w:sz w:val="28"/>
          <w:szCs w:val="28"/>
        </w:rPr>
        <w:t>июл</w:t>
      </w:r>
      <w:r>
        <w:rPr>
          <w:rFonts w:ascii="Times New Roman" w:hAnsi="Times New Roman" w:cs="Times New Roman"/>
          <w:bCs/>
          <w:sz w:val="28"/>
          <w:szCs w:val="28"/>
        </w:rPr>
        <w:t>я</w:t>
      </w:r>
      <w:r w:rsidRPr="008350E9">
        <w:rPr>
          <w:rFonts w:ascii="Times New Roman" w:hAnsi="Times New Roman" w:cs="Times New Roman"/>
          <w:bCs/>
          <w:sz w:val="28"/>
          <w:szCs w:val="28"/>
        </w:rPr>
        <w:t xml:space="preserve"> 20</w:t>
      </w:r>
      <w:r>
        <w:rPr>
          <w:rFonts w:ascii="Times New Roman" w:hAnsi="Times New Roman" w:cs="Times New Roman"/>
          <w:bCs/>
          <w:sz w:val="28"/>
          <w:szCs w:val="28"/>
        </w:rPr>
        <w:t xml:space="preserve">22 </w:t>
      </w:r>
      <w:r w:rsidRPr="008350E9">
        <w:rPr>
          <w:rFonts w:ascii="Times New Roman" w:hAnsi="Times New Roman" w:cs="Times New Roman"/>
          <w:bCs/>
          <w:sz w:val="28"/>
          <w:szCs w:val="28"/>
        </w:rPr>
        <w:t>года   №</w:t>
      </w:r>
      <w:r w:rsidR="005C7CBC">
        <w:rPr>
          <w:rFonts w:ascii="Times New Roman" w:hAnsi="Times New Roman" w:cs="Times New Roman"/>
          <w:bCs/>
          <w:sz w:val="28"/>
          <w:szCs w:val="28"/>
        </w:rPr>
        <w:t>______</w:t>
      </w:r>
    </w:p>
    <w:p w14:paraId="2B523C76" w14:textId="50F31269" w:rsidR="00BD2056" w:rsidRPr="008350E9" w:rsidRDefault="00D87224" w:rsidP="008350E9">
      <w:pPr>
        <w:pStyle w:val="ConsPlusNormal"/>
        <w:jc w:val="right"/>
        <w:rPr>
          <w:rFonts w:ascii="Times New Roman" w:hAnsi="Times New Roman" w:cs="Times New Roman"/>
          <w:bCs/>
          <w:sz w:val="28"/>
          <w:szCs w:val="28"/>
        </w:rPr>
      </w:pPr>
      <w:r>
        <w:rPr>
          <w:rFonts w:ascii="Times New Roman" w:hAnsi="Times New Roman" w:cs="Times New Roman"/>
          <w:bCs/>
          <w:sz w:val="28"/>
          <w:szCs w:val="28"/>
        </w:rPr>
        <w:t>(приложение)</w:t>
      </w:r>
      <w:r w:rsidR="008350E9" w:rsidRPr="008350E9">
        <w:rPr>
          <w:rFonts w:ascii="Times New Roman" w:hAnsi="Times New Roman" w:cs="Times New Roman"/>
          <w:bCs/>
          <w:sz w:val="28"/>
          <w:szCs w:val="28"/>
        </w:rPr>
        <w:t xml:space="preserve"> </w:t>
      </w:r>
    </w:p>
    <w:p w14:paraId="147A9B38" w14:textId="77777777" w:rsidR="008350E9" w:rsidRDefault="008350E9" w:rsidP="002977EA">
      <w:pPr>
        <w:pStyle w:val="ConsPlusNormal"/>
        <w:jc w:val="center"/>
        <w:rPr>
          <w:rFonts w:ascii="Times New Roman" w:hAnsi="Times New Roman" w:cs="Times New Roman"/>
          <w:b/>
          <w:bCs/>
          <w:sz w:val="28"/>
          <w:szCs w:val="28"/>
        </w:rPr>
      </w:pPr>
    </w:p>
    <w:p w14:paraId="0068D2FA" w14:textId="77777777" w:rsidR="008350E9" w:rsidRDefault="0094315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w:t>
      </w:r>
    </w:p>
    <w:p w14:paraId="7D44F485" w14:textId="77777777" w:rsidR="005C7CBC" w:rsidRDefault="008350E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w:t>
      </w:r>
    </w:p>
    <w:p w14:paraId="72522CD1" w14:textId="2762791F" w:rsidR="00E637F4"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
          <w:bCs/>
          <w:sz w:val="28"/>
          <w:szCs w:val="28"/>
        </w:rPr>
        <w:t>«</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94315A">
        <w:rPr>
          <w:rFonts w:ascii="Times New Roman" w:hAnsi="Times New Roman" w:cs="Times New Roman"/>
          <w:b/>
          <w:bCs/>
          <w:sz w:val="28"/>
          <w:szCs w:val="28"/>
        </w:rPr>
        <w:t>муниципального образования</w:t>
      </w:r>
      <w:r w:rsidR="00E637F4" w:rsidRPr="00E637F4">
        <w:rPr>
          <w:rFonts w:ascii="Times New Roman" w:hAnsi="Times New Roman" w:cs="Times New Roman"/>
          <w:b/>
          <w:bCs/>
          <w:sz w:val="28"/>
          <w:szCs w:val="28"/>
        </w:rPr>
        <w:t xml:space="preserve"> «</w:t>
      </w:r>
      <w:r w:rsidR="0094315A" w:rsidRPr="0094315A">
        <w:rPr>
          <w:rFonts w:ascii="Times New Roman" w:hAnsi="Times New Roman" w:cs="Times New Roman"/>
          <w:b/>
          <w:bCs/>
          <w:sz w:val="28"/>
          <w:szCs w:val="28"/>
        </w:rPr>
        <w:t>Подпорожское городское поселение Подпорожского муниципального района Ленинградской области</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8350E9" w:rsidRDefault="00EC76BB" w:rsidP="00A53241">
      <w:pPr>
        <w:pStyle w:val="ConsPlusNormal"/>
        <w:jc w:val="center"/>
        <w:outlineLvl w:val="1"/>
        <w:rPr>
          <w:rFonts w:ascii="Times New Roman" w:hAnsi="Times New Roman" w:cs="Times New Roman"/>
          <w:b/>
          <w:sz w:val="28"/>
          <w:szCs w:val="28"/>
        </w:rPr>
      </w:pPr>
      <w:r w:rsidRPr="008350E9">
        <w:rPr>
          <w:rFonts w:ascii="Times New Roman" w:hAnsi="Times New Roman" w:cs="Times New Roman"/>
          <w:b/>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7F6E2545"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0D27F8">
        <w:rPr>
          <w:rFonts w:ascii="Times New Roman" w:hAnsi="Times New Roman" w:cs="Times New Roman"/>
          <w:sz w:val="28"/>
          <w:szCs w:val="28"/>
        </w:rPr>
        <w:t xml:space="preserve">Администрации МО «Подпорожский муниципальный район» </w:t>
      </w:r>
      <w:r w:rsidR="00CB2439">
        <w:rPr>
          <w:rFonts w:ascii="Times New Roman" w:hAnsi="Times New Roman" w:cs="Times New Roman"/>
          <w:sz w:val="28"/>
          <w:szCs w:val="28"/>
        </w:rPr>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w:t>
      </w:r>
      <w:r w:rsidR="000D27F8">
        <w:rPr>
          <w:rFonts w:ascii="Times New Roman" w:hAnsi="Times New Roman" w:cs="Times New Roman"/>
          <w:sz w:val="28"/>
          <w:szCs w:val="28"/>
        </w:rPr>
        <w:t xml:space="preserve">Администрация, </w:t>
      </w:r>
      <w:r w:rsidR="00CB2439">
        <w:rPr>
          <w:rFonts w:ascii="Times New Roman" w:hAnsi="Times New Roman" w:cs="Times New Roman"/>
          <w:sz w:val="28"/>
          <w:szCs w:val="28"/>
        </w:rPr>
        <w:t>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09F206EE"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0D27F8">
        <w:rPr>
          <w:rFonts w:ascii="Times New Roman" w:hAnsi="Times New Roman" w:cs="Times New Roman"/>
          <w:sz w:val="28"/>
          <w:szCs w:val="28"/>
        </w:rPr>
        <w:t>Администрации</w:t>
      </w:r>
      <w:r w:rsidR="003126C9">
        <w:rPr>
          <w:rFonts w:ascii="Times New Roman" w:hAnsi="Times New Roman" w:cs="Times New Roman"/>
          <w:sz w:val="28"/>
          <w:szCs w:val="28"/>
        </w:rPr>
        <w:t xml:space="preserve">: </w:t>
      </w:r>
      <w:r w:rsidR="003126C9" w:rsidRPr="000133BE">
        <w:rPr>
          <w:rFonts w:ascii="Times New Roman" w:hAnsi="Times New Roman"/>
          <w:sz w:val="28"/>
          <w:szCs w:val="28"/>
          <w:u w:val="single"/>
        </w:rPr>
        <w:t>http://www.podadm.ru</w:t>
      </w:r>
      <w:r w:rsidR="003126C9" w:rsidRPr="000133BE">
        <w:rPr>
          <w:rFonts w:ascii="Times New Roman" w:hAnsi="Times New Roman"/>
          <w:i/>
          <w:sz w:val="28"/>
          <w:szCs w:val="28"/>
        </w:rPr>
        <w:t>/</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FD62B4" w:rsidRDefault="00EC76BB" w:rsidP="00A53241">
      <w:pPr>
        <w:pStyle w:val="ConsPlusNormal"/>
        <w:jc w:val="center"/>
        <w:outlineLvl w:val="1"/>
        <w:rPr>
          <w:rFonts w:ascii="Times New Roman" w:hAnsi="Times New Roman" w:cs="Times New Roman"/>
          <w:b/>
          <w:sz w:val="28"/>
          <w:szCs w:val="28"/>
        </w:rPr>
      </w:pPr>
      <w:r w:rsidRPr="00FD62B4">
        <w:rPr>
          <w:rFonts w:ascii="Times New Roman" w:hAnsi="Times New Roman" w:cs="Times New Roman"/>
          <w:b/>
          <w:sz w:val="28"/>
          <w:szCs w:val="28"/>
        </w:rPr>
        <w:t>2. Стан</w:t>
      </w:r>
      <w:r w:rsidR="00681B72" w:rsidRPr="00FD62B4">
        <w:rPr>
          <w:rFonts w:ascii="Times New Roman" w:hAnsi="Times New Roman" w:cs="Times New Roman"/>
          <w:b/>
          <w:sz w:val="28"/>
          <w:szCs w:val="28"/>
        </w:rPr>
        <w:t>дарт предоставления муниципаль</w:t>
      </w:r>
      <w:r w:rsidRPr="00FD62B4">
        <w:rPr>
          <w:rFonts w:ascii="Times New Roman" w:hAnsi="Times New Roman" w:cs="Times New Roman"/>
          <w:b/>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213251D7" w:rsidR="00EC76BB" w:rsidRPr="003126C9" w:rsidRDefault="00EC76BB" w:rsidP="00A53241">
      <w:pPr>
        <w:pStyle w:val="ConsPlusNormal"/>
        <w:ind w:firstLine="540"/>
        <w:jc w:val="both"/>
        <w:rPr>
          <w:rFonts w:ascii="Times New Roman" w:hAnsi="Times New Roman" w:cs="Times New Roman"/>
          <w:bCs/>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3126C9" w:rsidRPr="003126C9">
        <w:rPr>
          <w:rFonts w:ascii="Times New Roman" w:hAnsi="Times New Roman" w:cs="Times New Roman"/>
          <w:bCs/>
          <w:sz w:val="28"/>
          <w:szCs w:val="28"/>
        </w:rPr>
        <w:t>муниципального образования «Подпорожское городское поселение Подпорожского муниципального района Ленинградской области».</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EBD7BCB" w14:textId="50214203" w:rsidR="000D27F8" w:rsidRDefault="00681B72"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r w:rsidR="000D27F8">
        <w:rPr>
          <w:rFonts w:ascii="Times New Roman" w:hAnsi="Times New Roman" w:cs="Times New Roman"/>
          <w:sz w:val="28"/>
          <w:szCs w:val="28"/>
        </w:rPr>
        <w:t xml:space="preserve"> Администрация муниципального образования «Подпорожский муниципальный район Ленинградской области».</w:t>
      </w:r>
    </w:p>
    <w:p w14:paraId="521F1D82" w14:textId="4DA60383" w:rsidR="003C4B5B" w:rsidRDefault="000D27F8"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С</w:t>
      </w:r>
      <w:r w:rsidR="003C4B5B" w:rsidRPr="003C4B5B">
        <w:rPr>
          <w:rFonts w:ascii="Times New Roman" w:hAnsi="Times New Roman" w:cs="Times New Roman"/>
          <w:sz w:val="28"/>
          <w:szCs w:val="28"/>
        </w:rPr>
        <w:t>труктурн</w:t>
      </w:r>
      <w:r>
        <w:rPr>
          <w:rFonts w:ascii="Times New Roman" w:hAnsi="Times New Roman" w:cs="Times New Roman"/>
          <w:sz w:val="28"/>
          <w:szCs w:val="28"/>
        </w:rPr>
        <w:t>ым</w:t>
      </w:r>
      <w:r w:rsidR="003C4B5B">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003C4B5B" w:rsidRPr="003C4B5B">
        <w:rPr>
          <w:rFonts w:ascii="Times New Roman" w:hAnsi="Times New Roman" w:cs="Times New Roman"/>
          <w:sz w:val="28"/>
          <w:szCs w:val="28"/>
        </w:rPr>
        <w:t xml:space="preserve"> Администрации, ответственным за предоставление муниципальной услуги, является Отдел по делам архитектур</w:t>
      </w:r>
      <w:r>
        <w:rPr>
          <w:rFonts w:ascii="Times New Roman" w:hAnsi="Times New Roman" w:cs="Times New Roman"/>
          <w:sz w:val="28"/>
          <w:szCs w:val="28"/>
        </w:rPr>
        <w:t>ы</w:t>
      </w:r>
      <w:r w:rsidR="003C4B5B" w:rsidRPr="003C4B5B">
        <w:rPr>
          <w:rFonts w:ascii="Times New Roman" w:hAnsi="Times New Roman" w:cs="Times New Roman"/>
          <w:sz w:val="28"/>
          <w:szCs w:val="28"/>
        </w:rPr>
        <w:t xml:space="preserve"> и градостроительству Администрации (далее – Отдел)</w:t>
      </w:r>
      <w:r w:rsidR="00EC76BB" w:rsidRPr="00A53241">
        <w:rPr>
          <w:rFonts w:ascii="Times New Roman" w:hAnsi="Times New Roman" w:cs="Times New Roman"/>
          <w:sz w:val="28"/>
          <w:szCs w:val="28"/>
        </w:rPr>
        <w:t>.</w:t>
      </w:r>
      <w:r w:rsidR="00E12C63" w:rsidRPr="00E12C63">
        <w:rPr>
          <w:rFonts w:ascii="Times New Roman" w:hAnsi="Times New Roman" w:cs="Times New Roman"/>
          <w:bCs/>
          <w:sz w:val="28"/>
          <w:szCs w:val="28"/>
        </w:rPr>
        <w:t xml:space="preserve"> </w:t>
      </w:r>
    </w:p>
    <w:p w14:paraId="35878BCF" w14:textId="2104D9AA" w:rsidR="00E12C63" w:rsidRPr="00E12C63" w:rsidRDefault="00E12C63" w:rsidP="00E12C63">
      <w:pPr>
        <w:pStyle w:val="ConsPlusNormal"/>
        <w:ind w:firstLine="540"/>
        <w:jc w:val="both"/>
        <w:rPr>
          <w:rFonts w:ascii="Times New Roman" w:hAnsi="Times New Roman" w:cs="Times New Roman"/>
          <w:bCs/>
          <w:sz w:val="28"/>
          <w:szCs w:val="28"/>
        </w:rPr>
      </w:pPr>
      <w:r w:rsidRPr="00E12C63">
        <w:rPr>
          <w:rFonts w:ascii="Times New Roman" w:hAnsi="Times New Roman" w:cs="Times New Roman"/>
          <w:bCs/>
          <w:sz w:val="28"/>
          <w:szCs w:val="28"/>
        </w:rPr>
        <w:t>В предоставлении муниципальной услуги участвует</w:t>
      </w:r>
      <w:r w:rsidRPr="00E12C63">
        <w:rPr>
          <w:rFonts w:ascii="Times New Roman" w:hAnsi="Times New Roman" w:cs="Times New Roman"/>
          <w:sz w:val="28"/>
          <w:szCs w:val="28"/>
        </w:rPr>
        <w:t xml:space="preserve"> </w:t>
      </w:r>
      <w:r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40F76795"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w:t>
      </w:r>
      <w:r w:rsidR="000D27F8">
        <w:rPr>
          <w:rFonts w:ascii="Times New Roman" w:hAnsi="Times New Roman" w:cs="Times New Roman"/>
          <w:sz w:val="28"/>
          <w:szCs w:val="28"/>
        </w:rPr>
        <w:t>муниципальный правовой акт Администрации</w:t>
      </w:r>
      <w:r w:rsidR="000D27F8" w:rsidRP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 xml:space="preserve">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0C39910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000D27F8">
        <w:rPr>
          <w:rFonts w:ascii="Times New Roman" w:hAnsi="Times New Roman" w:cs="Times New Roman"/>
          <w:sz w:val="28"/>
          <w:szCs w:val="28"/>
        </w:rPr>
        <w:t xml:space="preserve">ной услуги предоставляется </w:t>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1BA02BCA" w:rsidR="007F5D68" w:rsidRPr="00605B89" w:rsidRDefault="00EC76BB" w:rsidP="007F5D68">
      <w:pPr>
        <w:pStyle w:val="ConsPlusNormal"/>
        <w:ind w:firstLine="567"/>
        <w:jc w:val="both"/>
        <w:rPr>
          <w:rFonts w:ascii="Times New Roman" w:hAnsi="Times New Roman" w:cs="Times New Roman"/>
          <w:sz w:val="28"/>
          <w:szCs w:val="28"/>
        </w:rPr>
      </w:pPr>
      <w:r w:rsidRPr="00605B89">
        <w:rPr>
          <w:rFonts w:ascii="Times New Roman" w:hAnsi="Times New Roman" w:cs="Times New Roman"/>
          <w:sz w:val="28"/>
          <w:szCs w:val="28"/>
        </w:rPr>
        <w:t xml:space="preserve">2.4. </w:t>
      </w:r>
      <w:r w:rsidR="0051557C" w:rsidRPr="00605B89">
        <w:rPr>
          <w:rFonts w:ascii="Times New Roman" w:hAnsi="Times New Roman" w:cs="Times New Roman"/>
          <w:sz w:val="28"/>
          <w:szCs w:val="28"/>
        </w:rPr>
        <w:t>Срок предоставления муниципаль</w:t>
      </w:r>
      <w:r w:rsidRPr="00605B89">
        <w:rPr>
          <w:rFonts w:ascii="Times New Roman" w:hAnsi="Times New Roman" w:cs="Times New Roman"/>
          <w:sz w:val="28"/>
          <w:szCs w:val="28"/>
        </w:rPr>
        <w:t>но</w:t>
      </w:r>
      <w:r w:rsidR="0051557C" w:rsidRPr="00605B89">
        <w:rPr>
          <w:rFonts w:ascii="Times New Roman" w:hAnsi="Times New Roman" w:cs="Times New Roman"/>
          <w:sz w:val="28"/>
          <w:szCs w:val="28"/>
        </w:rPr>
        <w:t xml:space="preserve">й услуги составляет </w:t>
      </w:r>
      <w:r w:rsidR="007F5D68" w:rsidRPr="00605B89">
        <w:rPr>
          <w:rFonts w:ascii="Times New Roman" w:hAnsi="Times New Roman" w:cs="Times New Roman"/>
          <w:sz w:val="28"/>
          <w:szCs w:val="28"/>
        </w:rPr>
        <w:t xml:space="preserve">не более </w:t>
      </w:r>
      <w:r w:rsidR="004D7021" w:rsidRPr="00605B89">
        <w:rPr>
          <w:rFonts w:ascii="Times New Roman" w:hAnsi="Times New Roman" w:cs="Times New Roman"/>
          <w:sz w:val="28"/>
          <w:szCs w:val="28"/>
        </w:rPr>
        <w:t>20</w:t>
      </w:r>
      <w:r w:rsidR="007F5D68" w:rsidRPr="00605B89">
        <w:rPr>
          <w:rFonts w:ascii="Times New Roman" w:hAnsi="Times New Roman" w:cs="Times New Roman"/>
          <w:sz w:val="28"/>
          <w:szCs w:val="28"/>
        </w:rPr>
        <w:t xml:space="preserve"> </w:t>
      </w:r>
      <w:r w:rsidR="004D7021" w:rsidRPr="00605B89">
        <w:rPr>
          <w:rFonts w:ascii="Times New Roman" w:hAnsi="Times New Roman" w:cs="Times New Roman"/>
          <w:sz w:val="28"/>
          <w:szCs w:val="28"/>
        </w:rPr>
        <w:t>рабочих дней</w:t>
      </w:r>
      <w:r w:rsidR="00F57FF0" w:rsidRPr="00605B89">
        <w:rPr>
          <w:rFonts w:ascii="Times New Roman" w:hAnsi="Times New Roman" w:cs="Times New Roman"/>
          <w:sz w:val="28"/>
          <w:szCs w:val="28"/>
        </w:rPr>
        <w:t xml:space="preserve"> с даты поступления (регистрации) заявления в </w:t>
      </w:r>
      <w:r w:rsidR="00610F75" w:rsidRPr="00605B89">
        <w:rPr>
          <w:rFonts w:ascii="Times New Roman" w:hAnsi="Times New Roman" w:cs="Times New Roman"/>
          <w:sz w:val="28"/>
          <w:szCs w:val="28"/>
        </w:rPr>
        <w:t>ОМСУ</w:t>
      </w:r>
      <w:r w:rsidR="00F57FF0" w:rsidRPr="00605B89">
        <w:rPr>
          <w:rFonts w:ascii="Times New Roman" w:hAnsi="Times New Roman" w:cs="Times New Roman"/>
          <w:sz w:val="28"/>
          <w:szCs w:val="28"/>
        </w:rPr>
        <w:t xml:space="preserve">. </w:t>
      </w:r>
      <w:r w:rsidRPr="00605B89">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77DC49D"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0D27F8">
        <w:rPr>
          <w:rFonts w:ascii="Times New Roman" w:hAnsi="Times New Roman" w:cs="Times New Roman"/>
          <w:sz w:val="28"/>
          <w:szCs w:val="28"/>
        </w:rPr>
        <w:t>)</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119EEDB8"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w:t>
      </w:r>
      <w:r w:rsidR="004D7021">
        <w:rPr>
          <w:rFonts w:ascii="Times New Roman" w:hAnsi="Times New Roman" w:cs="Times New Roman"/>
          <w:sz w:val="28"/>
          <w:szCs w:val="28"/>
        </w:rPr>
        <w:t xml:space="preserve"> октября </w:t>
      </w:r>
      <w:r w:rsidR="00841CEC">
        <w:rPr>
          <w:rFonts w:ascii="Times New Roman" w:hAnsi="Times New Roman" w:cs="Times New Roman"/>
          <w:sz w:val="28"/>
          <w:szCs w:val="28"/>
        </w:rPr>
        <w:t>2001</w:t>
      </w:r>
      <w:r w:rsidR="004D7021">
        <w:rPr>
          <w:rFonts w:ascii="Times New Roman" w:hAnsi="Times New Roman" w:cs="Times New Roman"/>
          <w:sz w:val="28"/>
          <w:szCs w:val="28"/>
        </w:rPr>
        <w:t xml:space="preserve"> года</w:t>
      </w:r>
      <w:r w:rsidR="00841CEC">
        <w:rPr>
          <w:rFonts w:ascii="Times New Roman" w:hAnsi="Times New Roman" w:cs="Times New Roman"/>
          <w:sz w:val="28"/>
          <w:szCs w:val="28"/>
        </w:rPr>
        <w:t xml:space="preserve">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7D842172"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4D7021">
        <w:rPr>
          <w:rFonts w:ascii="Times New Roman" w:hAnsi="Times New Roman" w:cs="Times New Roman"/>
          <w:sz w:val="28"/>
          <w:szCs w:val="28"/>
        </w:rPr>
        <w:t xml:space="preserve">едеральный закон от 06 октября </w:t>
      </w:r>
      <w:r w:rsidR="00841CEC">
        <w:rPr>
          <w:rFonts w:ascii="Times New Roman" w:hAnsi="Times New Roman" w:cs="Times New Roman"/>
          <w:sz w:val="28"/>
          <w:szCs w:val="28"/>
        </w:rPr>
        <w:t>2003</w:t>
      </w:r>
      <w:r w:rsidR="004D7021">
        <w:rPr>
          <w:rFonts w:ascii="Times New Roman" w:hAnsi="Times New Roman" w:cs="Times New Roman"/>
          <w:sz w:val="28"/>
          <w:szCs w:val="28"/>
        </w:rPr>
        <w:t xml:space="preserve"> года</w:t>
      </w:r>
      <w:r w:rsidR="00841CEC">
        <w:rPr>
          <w:rFonts w:ascii="Times New Roman" w:hAnsi="Times New Roman" w:cs="Times New Roman"/>
          <w:sz w:val="28"/>
          <w:szCs w:val="28"/>
        </w:rPr>
        <w:t xml:space="preserve">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12A85622"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w:t>
      </w:r>
      <w:r w:rsidR="004D7021">
        <w:rPr>
          <w:rFonts w:ascii="Times New Roman" w:hAnsi="Times New Roman" w:cs="Times New Roman"/>
          <w:sz w:val="28"/>
          <w:szCs w:val="28"/>
        </w:rPr>
        <w:t xml:space="preserve"> декабря </w:t>
      </w:r>
      <w:r w:rsidR="00841CEC">
        <w:rPr>
          <w:rFonts w:ascii="Times New Roman" w:hAnsi="Times New Roman" w:cs="Times New Roman"/>
          <w:sz w:val="28"/>
          <w:szCs w:val="28"/>
        </w:rPr>
        <w:t>2004</w:t>
      </w:r>
      <w:r w:rsidR="004D7021">
        <w:rPr>
          <w:rFonts w:ascii="Times New Roman" w:hAnsi="Times New Roman" w:cs="Times New Roman"/>
          <w:sz w:val="28"/>
          <w:szCs w:val="28"/>
        </w:rPr>
        <w:t xml:space="preserve"> года</w:t>
      </w:r>
      <w:r w:rsidR="00841CEC">
        <w:rPr>
          <w:rFonts w:ascii="Times New Roman" w:hAnsi="Times New Roman" w:cs="Times New Roman"/>
          <w:sz w:val="28"/>
          <w:szCs w:val="28"/>
        </w:rPr>
        <w:t xml:space="preserve">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06796E5A"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w:t>
      </w:r>
      <w:r w:rsidR="004D7021">
        <w:rPr>
          <w:rFonts w:ascii="Times New Roman" w:hAnsi="Times New Roman" w:cs="Times New Roman"/>
          <w:sz w:val="28"/>
          <w:szCs w:val="28"/>
        </w:rPr>
        <w:t xml:space="preserve"> июля </w:t>
      </w:r>
      <w:r w:rsidR="00841CEC">
        <w:rPr>
          <w:rFonts w:ascii="Times New Roman" w:hAnsi="Times New Roman" w:cs="Times New Roman"/>
          <w:sz w:val="28"/>
          <w:szCs w:val="28"/>
        </w:rPr>
        <w:t>2007</w:t>
      </w:r>
      <w:r w:rsidR="004D7021">
        <w:rPr>
          <w:rFonts w:ascii="Times New Roman" w:hAnsi="Times New Roman" w:cs="Times New Roman"/>
          <w:sz w:val="28"/>
          <w:szCs w:val="28"/>
        </w:rPr>
        <w:t xml:space="preserve"> года</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096073B7"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w:t>
      </w:r>
      <w:r w:rsidR="004D7021">
        <w:rPr>
          <w:rFonts w:ascii="Times New Roman" w:hAnsi="Times New Roman" w:cs="Times New Roman"/>
          <w:sz w:val="28"/>
          <w:szCs w:val="28"/>
        </w:rPr>
        <w:t xml:space="preserve"> июня </w:t>
      </w:r>
      <w:r w:rsidR="00FD2AF2">
        <w:rPr>
          <w:rFonts w:ascii="Times New Roman" w:hAnsi="Times New Roman" w:cs="Times New Roman"/>
          <w:sz w:val="28"/>
          <w:szCs w:val="28"/>
        </w:rPr>
        <w:t>2014</w:t>
      </w:r>
      <w:r w:rsidR="004D7021">
        <w:rPr>
          <w:rFonts w:ascii="Times New Roman" w:hAnsi="Times New Roman" w:cs="Times New Roman"/>
          <w:sz w:val="28"/>
          <w:szCs w:val="28"/>
        </w:rPr>
        <w:t xml:space="preserve"> года</w:t>
      </w:r>
      <w:r w:rsidR="00FD2AF2">
        <w:rPr>
          <w:rFonts w:ascii="Times New Roman" w:hAnsi="Times New Roman" w:cs="Times New Roman"/>
          <w:sz w:val="28"/>
          <w:szCs w:val="28"/>
        </w:rPr>
        <w:t xml:space="preserve">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5FD241AA"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w:t>
      </w:r>
      <w:r w:rsidR="004D7021">
        <w:rPr>
          <w:rFonts w:ascii="Times New Roman" w:hAnsi="Times New Roman" w:cs="Times New Roman"/>
          <w:sz w:val="28"/>
          <w:szCs w:val="28"/>
        </w:rPr>
        <w:t xml:space="preserve"> июля </w:t>
      </w:r>
      <w:r>
        <w:rPr>
          <w:rFonts w:ascii="Times New Roman" w:hAnsi="Times New Roman" w:cs="Times New Roman"/>
          <w:sz w:val="28"/>
          <w:szCs w:val="28"/>
        </w:rPr>
        <w:t>2015</w:t>
      </w:r>
      <w:r w:rsidR="004D7021">
        <w:rPr>
          <w:rFonts w:ascii="Times New Roman" w:hAnsi="Times New Roman" w:cs="Times New Roman"/>
          <w:sz w:val="28"/>
          <w:szCs w:val="28"/>
        </w:rPr>
        <w:t xml:space="preserve"> года</w:t>
      </w:r>
      <w:r>
        <w:rPr>
          <w:rFonts w:ascii="Times New Roman" w:hAnsi="Times New Roman" w:cs="Times New Roman"/>
          <w:sz w:val="28"/>
          <w:szCs w:val="28"/>
        </w:rPr>
        <w:t xml:space="preserve">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77032401"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w:t>
      </w:r>
      <w:r w:rsidR="004D7021">
        <w:rPr>
          <w:rFonts w:ascii="Times New Roman" w:hAnsi="Times New Roman" w:cs="Times New Roman"/>
          <w:bCs/>
          <w:sz w:val="28"/>
          <w:szCs w:val="28"/>
        </w:rPr>
        <w:t xml:space="preserve"> ноября </w:t>
      </w:r>
      <w:r w:rsidR="00FD2AF2">
        <w:rPr>
          <w:rFonts w:ascii="Times New Roman" w:hAnsi="Times New Roman" w:cs="Times New Roman"/>
          <w:bCs/>
          <w:sz w:val="28"/>
          <w:szCs w:val="28"/>
        </w:rPr>
        <w:t>2020</w:t>
      </w:r>
      <w:r w:rsidR="004D7021">
        <w:rPr>
          <w:rFonts w:ascii="Times New Roman" w:hAnsi="Times New Roman" w:cs="Times New Roman"/>
          <w:bCs/>
          <w:sz w:val="28"/>
          <w:szCs w:val="28"/>
        </w:rPr>
        <w:t xml:space="preserve"> года</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lastRenderedPageBreak/>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6F6368">
        <w:rPr>
          <w:rFonts w:ascii="Times New Roman" w:hAnsi="Times New Roman" w:cs="Times New Roman"/>
          <w:sz w:val="28"/>
          <w:szCs w:val="28"/>
        </w:rPr>
        <w:lastRenderedPageBreak/>
        <w:t xml:space="preserve">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3822316"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28907C3"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D27F8">
          <w:rPr>
            <w:rFonts w:ascii="Times New Roman" w:hAnsi="Times New Roman"/>
            <w:color w:val="0000FF"/>
            <w:sz w:val="28"/>
            <w:szCs w:val="28"/>
          </w:rPr>
          <w:t>частью 1 статьи 1</w:t>
        </w:r>
      </w:hyperlink>
      <w:r w:rsidRPr="000D27F8">
        <w:rPr>
          <w:rFonts w:ascii="Times New Roman" w:hAnsi="Times New Roman"/>
          <w:sz w:val="28"/>
          <w:szCs w:val="28"/>
        </w:rPr>
        <w:t xml:space="preserve"> </w:t>
      </w:r>
      <w:r w:rsidRPr="000D27F8">
        <w:rPr>
          <w:rFonts w:ascii="Times New Roman" w:eastAsia="Calibri" w:hAnsi="Times New Roman"/>
          <w:sz w:val="28"/>
          <w:szCs w:val="28"/>
        </w:rPr>
        <w:t xml:space="preserve">Федерального закона от </w:t>
      </w:r>
      <w:r w:rsidRPr="000D27F8">
        <w:rPr>
          <w:rFonts w:ascii="Times New Roman" w:eastAsia="Calibri" w:hAnsi="Times New Roman"/>
          <w:sz w:val="28"/>
          <w:szCs w:val="28"/>
        </w:rPr>
        <w:lastRenderedPageBreak/>
        <w:t xml:space="preserve">27.07.2010 N 210-ФЗ "Об организации предоставления государственных и муниципальных услуг" </w:t>
      </w:r>
      <w:r w:rsidRPr="000D27F8">
        <w:rPr>
          <w:rFonts w:ascii="Times New Roman" w:hAnsi="Times New Roman"/>
          <w:sz w:val="28"/>
          <w:szCs w:val="28"/>
        </w:rPr>
        <w:t xml:space="preserve">государственных и муниципальных услуг, в соответствии с нормативными правовыми </w:t>
      </w:r>
      <w:hyperlink r:id="rId11" w:history="1">
        <w:r w:rsidRPr="000D27F8">
          <w:rPr>
            <w:rFonts w:ascii="Times New Roman" w:hAnsi="Times New Roman"/>
            <w:color w:val="0000FF"/>
            <w:sz w:val="28"/>
            <w:szCs w:val="28"/>
          </w:rPr>
          <w:t>актами</w:t>
        </w:r>
      </w:hyperlink>
      <w:r w:rsidRPr="000D27F8">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D27F8">
          <w:rPr>
            <w:rFonts w:ascii="Times New Roman" w:hAnsi="Times New Roman"/>
            <w:color w:val="0000FF"/>
            <w:sz w:val="28"/>
            <w:szCs w:val="28"/>
          </w:rPr>
          <w:t>частью 6</w:t>
        </w:r>
      </w:hyperlink>
      <w:r w:rsidRPr="000D27F8">
        <w:rPr>
          <w:rFonts w:ascii="Times New Roman" w:hAnsi="Times New Roman"/>
          <w:sz w:val="28"/>
          <w:szCs w:val="28"/>
        </w:rPr>
        <w:t xml:space="preserve"> статьи 7 </w:t>
      </w:r>
      <w:r w:rsidRPr="000D27F8">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0D27F8">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DFBBEF3"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D27F8">
          <w:rPr>
            <w:rFonts w:ascii="Times New Roman" w:hAnsi="Times New Roman"/>
            <w:color w:val="0000FF"/>
            <w:sz w:val="28"/>
            <w:szCs w:val="28"/>
          </w:rPr>
          <w:t>части 1 статьи 9</w:t>
        </w:r>
      </w:hyperlink>
      <w:r w:rsidRPr="000D27F8">
        <w:rPr>
          <w:rFonts w:ascii="Times New Roman" w:hAnsi="Times New Roman"/>
          <w:sz w:val="28"/>
          <w:szCs w:val="28"/>
        </w:rPr>
        <w:t xml:space="preserve"> </w:t>
      </w:r>
      <w:r w:rsidRPr="000D27F8">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0D27F8">
        <w:rPr>
          <w:rFonts w:ascii="Times New Roman" w:hAnsi="Times New Roman"/>
          <w:sz w:val="28"/>
          <w:szCs w:val="28"/>
        </w:rPr>
        <w:t>;</w:t>
      </w:r>
    </w:p>
    <w:p w14:paraId="7DD93475"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0BE77F3"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14:paraId="760C5A19"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2E97375"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0FF2B70"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0D27F8">
          <w:rPr>
            <w:rFonts w:ascii="Times New Roman" w:hAnsi="Times New Roman"/>
            <w:color w:val="0000FF"/>
            <w:sz w:val="28"/>
            <w:szCs w:val="28"/>
          </w:rPr>
          <w:t>частью 1.1 статьи 16</w:t>
        </w:r>
      </w:hyperlink>
      <w:r w:rsidRPr="000D27F8">
        <w:rPr>
          <w:rFonts w:ascii="Times New Roman" w:hAnsi="Times New Roman"/>
          <w:sz w:val="28"/>
          <w:szCs w:val="28"/>
        </w:rPr>
        <w:t xml:space="preserve"> </w:t>
      </w:r>
      <w:r w:rsidRPr="000D27F8">
        <w:rPr>
          <w:rFonts w:ascii="Times New Roman" w:eastAsia="Calibri" w:hAnsi="Times New Roman"/>
          <w:sz w:val="28"/>
          <w:szCs w:val="28"/>
        </w:rPr>
        <w:t xml:space="preserve">Федерального </w:t>
      </w:r>
      <w:r w:rsidRPr="000D27F8">
        <w:rPr>
          <w:rFonts w:ascii="Times New Roman" w:eastAsia="Calibri" w:hAnsi="Times New Roman"/>
          <w:sz w:val="28"/>
          <w:szCs w:val="28"/>
        </w:rPr>
        <w:lastRenderedPageBreak/>
        <w:t>закона от 27.07.2010 N 210-ФЗ "Об организации предоставления государственных и муниципальных услуг"</w:t>
      </w:r>
      <w:r w:rsidRPr="000D27F8">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0D27F8">
          <w:rPr>
            <w:rFonts w:ascii="Times New Roman" w:hAnsi="Times New Roman"/>
            <w:color w:val="0000FF"/>
            <w:sz w:val="28"/>
            <w:szCs w:val="28"/>
          </w:rPr>
          <w:t>частью 1.1 статьи 16</w:t>
        </w:r>
      </w:hyperlink>
      <w:r w:rsidRPr="000D27F8">
        <w:rPr>
          <w:rFonts w:ascii="Times New Roman" w:hAnsi="Times New Roman"/>
          <w:sz w:val="28"/>
          <w:szCs w:val="28"/>
        </w:rPr>
        <w:t xml:space="preserve"> </w:t>
      </w:r>
      <w:r w:rsidRPr="000D27F8">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0D27F8">
        <w:rPr>
          <w:rFonts w:ascii="Times New Roman" w:hAnsi="Times New Roman"/>
          <w:sz w:val="28"/>
          <w:szCs w:val="28"/>
        </w:rPr>
        <w:t>, уведомляется заявитель, а также приносятся извинения за доставленные неудобства;</w:t>
      </w:r>
    </w:p>
    <w:p w14:paraId="38326305" w14:textId="77777777" w:rsidR="000D27F8" w:rsidRPr="000D27F8" w:rsidRDefault="000D27F8" w:rsidP="000D27F8">
      <w:pPr>
        <w:autoSpaceDE w:val="0"/>
        <w:autoSpaceDN w:val="0"/>
        <w:adjustRightInd w:val="0"/>
        <w:spacing w:after="0" w:line="240" w:lineRule="auto"/>
        <w:ind w:firstLine="539"/>
        <w:jc w:val="both"/>
        <w:rPr>
          <w:rFonts w:ascii="Times New Roman" w:hAnsi="Times New Roman"/>
          <w:sz w:val="28"/>
          <w:szCs w:val="28"/>
        </w:rPr>
      </w:pPr>
      <w:r w:rsidRPr="000D27F8">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D27F8">
          <w:rPr>
            <w:rFonts w:ascii="Times New Roman" w:hAnsi="Times New Roman"/>
            <w:color w:val="0000FF"/>
            <w:sz w:val="28"/>
            <w:szCs w:val="28"/>
          </w:rPr>
          <w:t>пунктом 7.2 части 1 статьи 16</w:t>
        </w:r>
      </w:hyperlink>
      <w:r w:rsidRPr="000D27F8">
        <w:rPr>
          <w:rFonts w:ascii="Times New Roman" w:hAnsi="Times New Roman"/>
          <w:sz w:val="28"/>
          <w:szCs w:val="28"/>
        </w:rPr>
        <w:t xml:space="preserve"> </w:t>
      </w:r>
      <w:r w:rsidRPr="000D27F8">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0D27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5FB6E7" w14:textId="1C3914CC" w:rsidR="00901992" w:rsidRPr="00901992" w:rsidRDefault="00901992" w:rsidP="004D7021">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w:t>
      </w:r>
      <w:r w:rsidR="004D7021">
        <w:rPr>
          <w:rFonts w:ascii="Times New Roman" w:hAnsi="Times New Roman" w:cs="Times New Roman"/>
          <w:bCs/>
          <w:sz w:val="28"/>
          <w:szCs w:val="28"/>
        </w:rPr>
        <w:t>Предоставление муниципальной услуги в проактивном режиме не предусмотрено.</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lastRenderedPageBreak/>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0DA4824" w:rsidR="00885B2A" w:rsidRPr="00AA6B7D" w:rsidRDefault="00885B2A" w:rsidP="00885B2A">
      <w:pPr>
        <w:pStyle w:val="ConsPlusNormal"/>
        <w:ind w:firstLine="540"/>
        <w:jc w:val="both"/>
        <w:rPr>
          <w:rFonts w:ascii="Times New Roman" w:hAnsi="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w:t>
      </w:r>
      <w:r w:rsidR="004D7021" w:rsidRPr="00885B2A">
        <w:rPr>
          <w:rFonts w:ascii="Times New Roman" w:eastAsiaTheme="minorEastAsia" w:hAnsi="Times New Roman" w:cs="Times New Roman"/>
          <w:sz w:val="28"/>
          <w:szCs w:val="28"/>
        </w:rPr>
        <w:t xml:space="preserve">Правилами </w:t>
      </w:r>
      <w:r w:rsidRPr="00885B2A">
        <w:rPr>
          <w:rFonts w:ascii="Times New Roman" w:eastAsiaTheme="minorEastAsia" w:hAnsi="Times New Roman" w:cs="Times New Roman"/>
          <w:sz w:val="28"/>
          <w:szCs w:val="28"/>
        </w:rPr>
        <w:t xml:space="preserve">землепользования и застройки </w:t>
      </w:r>
      <w:r w:rsidR="00F63329" w:rsidRPr="002F15D5">
        <w:rPr>
          <w:rFonts w:ascii="Times New Roman" w:hAnsi="Times New Roman"/>
          <w:sz w:val="28"/>
          <w:szCs w:val="28"/>
        </w:rPr>
        <w:t>территории муниципального образования «Подпорожское городское поселение Подпорожского муниципального района Ленинградской области</w:t>
      </w:r>
      <w:r w:rsidR="00F63329">
        <w:rPr>
          <w:rFonts w:ascii="Times New Roman" w:hAnsi="Times New Roman"/>
          <w:sz w:val="28"/>
          <w:szCs w:val="28"/>
        </w:rPr>
        <w:t>»</w:t>
      </w:r>
      <w:r w:rsidRPr="00885B2A">
        <w:rPr>
          <w:rFonts w:ascii="Times New Roman" w:eastAsiaTheme="minorEastAsia" w:hAnsi="Times New Roman" w:cs="Times New Roman"/>
          <w:sz w:val="28"/>
          <w:szCs w:val="28"/>
        </w:rPr>
        <w:t xml:space="preserve">, </w:t>
      </w:r>
      <w:r w:rsidRPr="00AA6B7D">
        <w:rPr>
          <w:rFonts w:ascii="Times New Roman" w:hAnsi="Times New Roman"/>
          <w:sz w:val="28"/>
          <w:szCs w:val="28"/>
        </w:rPr>
        <w:t>утвержденными</w:t>
      </w:r>
      <w:r w:rsidR="00AA6B7D" w:rsidRPr="00AA6B7D">
        <w:rPr>
          <w:rFonts w:ascii="Times New Roman" w:hAnsi="Times New Roman"/>
          <w:sz w:val="28"/>
          <w:szCs w:val="28"/>
        </w:rPr>
        <w:t xml:space="preserve"> </w:t>
      </w:r>
      <w:r w:rsidR="00AA6B7D">
        <w:rPr>
          <w:rFonts w:ascii="Times New Roman" w:hAnsi="Times New Roman"/>
          <w:sz w:val="28"/>
          <w:szCs w:val="28"/>
        </w:rPr>
        <w:t>р</w:t>
      </w:r>
      <w:r w:rsidR="00AA6B7D" w:rsidRPr="00AA6B7D">
        <w:rPr>
          <w:rFonts w:ascii="Times New Roman" w:hAnsi="Times New Roman"/>
          <w:sz w:val="28"/>
          <w:szCs w:val="28"/>
        </w:rPr>
        <w:t>ешение</w:t>
      </w:r>
      <w:r w:rsidR="00AA6B7D">
        <w:rPr>
          <w:rFonts w:ascii="Times New Roman" w:hAnsi="Times New Roman"/>
          <w:sz w:val="28"/>
          <w:szCs w:val="28"/>
        </w:rPr>
        <w:t>м</w:t>
      </w:r>
      <w:r w:rsidR="00AA6B7D" w:rsidRPr="00AA6B7D">
        <w:rPr>
          <w:rFonts w:ascii="Times New Roman" w:hAnsi="Times New Roman"/>
          <w:sz w:val="28"/>
          <w:szCs w:val="28"/>
        </w:rPr>
        <w:t xml:space="preserve"> Совета депутатов муниципального образования «Подпорожское городское поселение Подпорожского муниципального района Ленинградской области»</w:t>
      </w:r>
      <w:r w:rsidRPr="00AA6B7D">
        <w:rPr>
          <w:rFonts w:ascii="Times New Roman" w:hAnsi="Times New Roman"/>
          <w:sz w:val="28"/>
          <w:szCs w:val="28"/>
        </w:rPr>
        <w:t>.</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lastRenderedPageBreak/>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504469" w:rsidRDefault="00EC76BB" w:rsidP="00A53241">
      <w:pPr>
        <w:pStyle w:val="ConsPlusNormal"/>
        <w:jc w:val="center"/>
        <w:outlineLvl w:val="1"/>
        <w:rPr>
          <w:rFonts w:ascii="Times New Roman" w:hAnsi="Times New Roman" w:cs="Times New Roman"/>
          <w:b/>
          <w:sz w:val="28"/>
          <w:szCs w:val="28"/>
        </w:rPr>
      </w:pPr>
      <w:r w:rsidRPr="00504469">
        <w:rPr>
          <w:rFonts w:ascii="Times New Roman" w:hAnsi="Times New Roman" w:cs="Times New Roman"/>
          <w:b/>
          <w:sz w:val="28"/>
          <w:szCs w:val="28"/>
        </w:rPr>
        <w:t>3. Состав, последовательность и сроки выполнения</w:t>
      </w:r>
    </w:p>
    <w:p w14:paraId="316599E6" w14:textId="77777777" w:rsidR="00EC76BB" w:rsidRPr="00504469" w:rsidRDefault="00EC76BB" w:rsidP="00A53241">
      <w:pPr>
        <w:pStyle w:val="ConsPlusNormal"/>
        <w:jc w:val="center"/>
        <w:rPr>
          <w:rFonts w:ascii="Times New Roman" w:hAnsi="Times New Roman" w:cs="Times New Roman"/>
          <w:b/>
          <w:sz w:val="28"/>
          <w:szCs w:val="28"/>
        </w:rPr>
      </w:pPr>
      <w:r w:rsidRPr="00504469">
        <w:rPr>
          <w:rFonts w:ascii="Times New Roman" w:hAnsi="Times New Roman" w:cs="Times New Roman"/>
          <w:b/>
          <w:sz w:val="28"/>
          <w:szCs w:val="28"/>
        </w:rPr>
        <w:t>административных процедур, требования к порядку</w:t>
      </w:r>
    </w:p>
    <w:p w14:paraId="21CDE25A" w14:textId="77777777" w:rsidR="00EC76BB" w:rsidRPr="00504469" w:rsidRDefault="00EC76BB" w:rsidP="00A53241">
      <w:pPr>
        <w:pStyle w:val="ConsPlusNormal"/>
        <w:jc w:val="center"/>
        <w:rPr>
          <w:rFonts w:ascii="Times New Roman" w:hAnsi="Times New Roman" w:cs="Times New Roman"/>
          <w:b/>
          <w:sz w:val="28"/>
          <w:szCs w:val="28"/>
        </w:rPr>
      </w:pPr>
      <w:r w:rsidRPr="00504469">
        <w:rPr>
          <w:rFonts w:ascii="Times New Roman" w:hAnsi="Times New Roman" w:cs="Times New Roman"/>
          <w:b/>
          <w:sz w:val="28"/>
          <w:szCs w:val="28"/>
        </w:rPr>
        <w:t>их выполнения, в том числе особенности выполнения</w:t>
      </w:r>
    </w:p>
    <w:p w14:paraId="72714958" w14:textId="77777777" w:rsidR="00EC76BB" w:rsidRPr="00504469" w:rsidRDefault="00EC76BB" w:rsidP="00A53241">
      <w:pPr>
        <w:pStyle w:val="ConsPlusNormal"/>
        <w:jc w:val="center"/>
        <w:rPr>
          <w:rFonts w:ascii="Times New Roman" w:hAnsi="Times New Roman" w:cs="Times New Roman"/>
          <w:b/>
          <w:sz w:val="28"/>
          <w:szCs w:val="28"/>
        </w:rPr>
      </w:pPr>
      <w:r w:rsidRPr="00504469">
        <w:rPr>
          <w:rFonts w:ascii="Times New Roman" w:hAnsi="Times New Roman" w:cs="Times New Roman"/>
          <w:b/>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CDEF5BA"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504469">
        <w:rPr>
          <w:rFonts w:ascii="Times New Roman" w:hAnsi="Times New Roman" w:cs="Times New Roman"/>
          <w:sz w:val="28"/>
          <w:szCs w:val="28"/>
        </w:rPr>
        <w:t>1.</w:t>
      </w:r>
      <w:r w:rsidR="0063452B">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4E893193"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004D7021">
        <w:rPr>
          <w:rFonts w:ascii="Times New Roman" w:hAnsi="Times New Roman" w:cs="Times New Roman"/>
          <w:sz w:val="28"/>
          <w:szCs w:val="28"/>
        </w:rPr>
        <w:t xml:space="preserve"> </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41A9FA3C" w:rsidR="00EC76BB" w:rsidRPr="00A53241" w:rsidRDefault="005044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EC76BB" w:rsidRPr="00A53241">
        <w:rPr>
          <w:rFonts w:ascii="Times New Roman" w:hAnsi="Times New Roman" w:cs="Times New Roman"/>
          <w:sz w:val="28"/>
          <w:szCs w:val="28"/>
        </w:rPr>
        <w:t>. Прием и регистрация заявлен</w:t>
      </w:r>
      <w:r w:rsidR="0063452B">
        <w:rPr>
          <w:rFonts w:ascii="Times New Roman" w:hAnsi="Times New Roman" w:cs="Times New Roman"/>
          <w:sz w:val="28"/>
          <w:szCs w:val="28"/>
        </w:rPr>
        <w:t>ия о предоставлении муниципаль</w:t>
      </w:r>
      <w:r w:rsidR="00EC76BB" w:rsidRPr="00A53241">
        <w:rPr>
          <w:rFonts w:ascii="Times New Roman" w:hAnsi="Times New Roman" w:cs="Times New Roman"/>
          <w:sz w:val="28"/>
          <w:szCs w:val="28"/>
        </w:rPr>
        <w:t>ной услуги.</w:t>
      </w:r>
    </w:p>
    <w:p w14:paraId="08DA3A8A" w14:textId="7626D133" w:rsidR="00665548" w:rsidRDefault="0050446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EC76BB" w:rsidRPr="00A53241">
        <w:rPr>
          <w:rFonts w:ascii="Times New Roman" w:hAnsi="Times New Roman" w:cs="Times New Roman"/>
          <w:sz w:val="28"/>
          <w:szCs w:val="28"/>
        </w:rPr>
        <w:t>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51E84043"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4D7021">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7"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55F624B4" w14:textId="77777777" w:rsidR="004D7021" w:rsidRDefault="00504469" w:rsidP="00A5324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3.2</w:t>
      </w:r>
      <w:r w:rsidR="00EC76BB" w:rsidRPr="00A53241">
        <w:rPr>
          <w:rFonts w:ascii="Times New Roman" w:hAnsi="Times New Roman" w:cs="Times New Roman"/>
          <w:sz w:val="28"/>
          <w:szCs w:val="28"/>
        </w:rPr>
        <w:t>.2. Содержание административного действия, продолжительность и</w:t>
      </w:r>
      <w:r w:rsidR="00665548">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p>
    <w:p w14:paraId="43355DED" w14:textId="038A552F" w:rsidR="00665548" w:rsidRPr="00F734F9" w:rsidRDefault="0089453D" w:rsidP="00A532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 xml:space="preserve">изводства, </w:t>
      </w:r>
      <w:r>
        <w:rPr>
          <w:rFonts w:ascii="Times New Roman" w:hAnsi="Times New Roman" w:cs="Times New Roman"/>
          <w:sz w:val="28"/>
          <w:szCs w:val="28"/>
        </w:rPr>
        <w:lastRenderedPageBreak/>
        <w:t xml:space="preserve">установленными в </w:t>
      </w:r>
      <w:r w:rsidR="004D7021">
        <w:rPr>
          <w:rFonts w:ascii="Times New Roman" w:hAnsi="Times New Roman" w:cs="Times New Roman"/>
          <w:sz w:val="28"/>
          <w:szCs w:val="28"/>
        </w:rPr>
        <w:t>Администрации.</w:t>
      </w:r>
    </w:p>
    <w:p w14:paraId="71612F2D" w14:textId="7455E044" w:rsidR="0089453D" w:rsidRPr="0089453D" w:rsidRDefault="00504469"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9453D" w:rsidRPr="0089453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26361584" w14:textId="77777777" w:rsidR="004D7021" w:rsidRDefault="00504469"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9453D" w:rsidRPr="0089453D">
        <w:rPr>
          <w:rFonts w:ascii="Times New Roman" w:hAnsi="Times New Roman" w:cs="Times New Roman"/>
          <w:sz w:val="28"/>
          <w:szCs w:val="28"/>
        </w:rPr>
        <w:t>.4. Результат выполнения административной процедуры:</w:t>
      </w:r>
    </w:p>
    <w:p w14:paraId="385BC8A2" w14:textId="61B0534B"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5889815D" w:rsidR="00EC76BB" w:rsidRPr="00A53241" w:rsidRDefault="0050446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C76BB" w:rsidRPr="00A53241">
        <w:rPr>
          <w:rFonts w:ascii="Times New Roman" w:hAnsi="Times New Roman" w:cs="Times New Roman"/>
          <w:sz w:val="28"/>
          <w:szCs w:val="28"/>
        </w:rPr>
        <w:t>. Рассмотрение документ</w:t>
      </w:r>
      <w:r w:rsidR="0089453D">
        <w:rPr>
          <w:rFonts w:ascii="Times New Roman" w:hAnsi="Times New Roman" w:cs="Times New Roman"/>
          <w:sz w:val="28"/>
          <w:szCs w:val="28"/>
        </w:rPr>
        <w:t>ов о предоставлении муниципаль</w:t>
      </w:r>
      <w:r w:rsidR="00EC76BB" w:rsidRPr="00A53241">
        <w:rPr>
          <w:rFonts w:ascii="Times New Roman" w:hAnsi="Times New Roman" w:cs="Times New Roman"/>
          <w:sz w:val="28"/>
          <w:szCs w:val="28"/>
        </w:rPr>
        <w:t>ной услуги.</w:t>
      </w:r>
    </w:p>
    <w:p w14:paraId="6CF29342" w14:textId="77777777" w:rsidR="004D7021" w:rsidRDefault="00504469"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89453D" w:rsidRPr="0089453D">
        <w:rPr>
          <w:rFonts w:ascii="Times New Roman" w:hAnsi="Times New Roman" w:cs="Times New Roman"/>
          <w:sz w:val="28"/>
          <w:szCs w:val="28"/>
        </w:rPr>
        <w:t xml:space="preserve">.1. Основание для начала административной процедуры: </w:t>
      </w:r>
    </w:p>
    <w:p w14:paraId="3618F498" w14:textId="31084B1B"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поступление заявления и прилагаемых к нему документов должностному лицу, ответственному за формирование проекта решения.</w:t>
      </w:r>
    </w:p>
    <w:p w14:paraId="766C3339" w14:textId="0060F886" w:rsidR="0089453D" w:rsidRPr="0089453D" w:rsidRDefault="00504469"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89453D" w:rsidRPr="0089453D">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0089453D" w:rsidRPr="0089453D">
        <w:rPr>
          <w:rFonts w:ascii="Times New Roman" w:hAnsi="Times New Roman" w:cs="Times New Roman"/>
          <w:sz w:val="28"/>
          <w:szCs w:val="28"/>
        </w:rPr>
        <w:t>(или) максимальный срок его (их) выполнения:</w:t>
      </w:r>
    </w:p>
    <w:p w14:paraId="5E2C6CEA" w14:textId="4FBF9CB2" w:rsidR="00F46312" w:rsidRDefault="00F46312"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формирование проекта решения осуществляет </w:t>
      </w:r>
      <w:r w:rsidR="0089453D" w:rsidRPr="0089453D">
        <w:rPr>
          <w:rFonts w:ascii="Times New Roman" w:hAnsi="Times New Roman" w:cs="Times New Roman"/>
          <w:sz w:val="28"/>
          <w:szCs w:val="28"/>
        </w:rPr>
        <w:t>проверк</w:t>
      </w:r>
      <w:r>
        <w:rPr>
          <w:rFonts w:ascii="Times New Roman" w:hAnsi="Times New Roman" w:cs="Times New Roman"/>
          <w:sz w:val="28"/>
          <w:szCs w:val="28"/>
        </w:rPr>
        <w:t>у</w:t>
      </w:r>
      <w:r w:rsidR="0089453D" w:rsidRPr="0089453D">
        <w:rPr>
          <w:rFonts w:ascii="Times New Roman" w:hAnsi="Times New Roman" w:cs="Times New Roman"/>
          <w:sz w:val="28"/>
          <w:szCs w:val="28"/>
        </w:rPr>
        <w:t xml:space="preserve"> документов на комплектность и достоверность, </w:t>
      </w:r>
      <w:r>
        <w:rPr>
          <w:rFonts w:ascii="Times New Roman" w:hAnsi="Times New Roman" w:cs="Times New Roman"/>
          <w:sz w:val="28"/>
          <w:szCs w:val="28"/>
        </w:rPr>
        <w:t xml:space="preserve">осуществляет направление межведомственных запросов </w:t>
      </w:r>
      <w:r w:rsidRPr="0089453D">
        <w:rPr>
          <w:rFonts w:ascii="Times New Roman" w:hAnsi="Times New Roman" w:cs="Times New Roman"/>
          <w:sz w:val="28"/>
          <w:szCs w:val="28"/>
        </w:rPr>
        <w:t xml:space="preserve">(в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89453D">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w:t>
      </w:r>
      <w:r>
        <w:rPr>
          <w:rFonts w:ascii="Times New Roman" w:hAnsi="Times New Roman" w:cs="Times New Roman"/>
          <w:sz w:val="28"/>
          <w:szCs w:val="28"/>
        </w:rPr>
        <w:t xml:space="preserve"> в течение 2 рабочих дней с момента поступления заявления.  </w:t>
      </w:r>
    </w:p>
    <w:p w14:paraId="2FF600E7" w14:textId="5E20DD18" w:rsidR="0089453D" w:rsidRDefault="001B7C46"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89453D" w:rsidRPr="0089453D">
        <w:rPr>
          <w:rFonts w:ascii="Times New Roman" w:hAnsi="Times New Roman" w:cs="Times New Roman"/>
          <w:sz w:val="28"/>
          <w:szCs w:val="28"/>
        </w:rPr>
        <w:t>оценк</w:t>
      </w:r>
      <w:r>
        <w:rPr>
          <w:rFonts w:ascii="Times New Roman" w:hAnsi="Times New Roman" w:cs="Times New Roman"/>
          <w:sz w:val="28"/>
          <w:szCs w:val="28"/>
        </w:rPr>
        <w:t>у</w:t>
      </w:r>
      <w:r w:rsidR="0089453D" w:rsidRPr="0089453D">
        <w:rPr>
          <w:rFonts w:ascii="Times New Roman" w:hAnsi="Times New Roman" w:cs="Times New Roman"/>
          <w:sz w:val="28"/>
          <w:szCs w:val="28"/>
        </w:rPr>
        <w:t xml:space="preserve"> </w:t>
      </w:r>
      <w:r>
        <w:rPr>
          <w:rFonts w:ascii="Times New Roman" w:hAnsi="Times New Roman" w:cs="Times New Roman"/>
          <w:sz w:val="28"/>
          <w:szCs w:val="28"/>
        </w:rPr>
        <w:t xml:space="preserve">заявления, представленных к нему документов и поступивших ответов на межведомственные запросы на </w:t>
      </w:r>
      <w:r w:rsidR="0089453D" w:rsidRPr="0089453D">
        <w:rPr>
          <w:rFonts w:ascii="Times New Roman" w:hAnsi="Times New Roman" w:cs="Times New Roman"/>
          <w:sz w:val="28"/>
          <w:szCs w:val="28"/>
        </w:rPr>
        <w:t>их соответстви</w:t>
      </w:r>
      <w:r>
        <w:rPr>
          <w:rFonts w:ascii="Times New Roman" w:hAnsi="Times New Roman" w:cs="Times New Roman"/>
          <w:sz w:val="28"/>
          <w:szCs w:val="28"/>
        </w:rPr>
        <w:t>е</w:t>
      </w:r>
      <w:r w:rsidR="0089453D" w:rsidRPr="0089453D">
        <w:rPr>
          <w:rFonts w:ascii="Times New Roman" w:hAnsi="Times New Roman" w:cs="Times New Roman"/>
          <w:sz w:val="28"/>
          <w:szCs w:val="28"/>
        </w:rPr>
        <w:t xml:space="preserve"> требованиям и ус</w:t>
      </w:r>
      <w:r w:rsidR="00D0071F">
        <w:rPr>
          <w:rFonts w:ascii="Times New Roman" w:hAnsi="Times New Roman" w:cs="Times New Roman"/>
          <w:sz w:val="28"/>
          <w:szCs w:val="28"/>
        </w:rPr>
        <w:t>ловиям на получение муниципаль</w:t>
      </w:r>
      <w:r>
        <w:rPr>
          <w:rFonts w:ascii="Times New Roman" w:hAnsi="Times New Roman" w:cs="Times New Roman"/>
          <w:sz w:val="28"/>
          <w:szCs w:val="28"/>
        </w:rPr>
        <w:t>ной услуги в течение 15 рабочих дней с момента поступления заявления.</w:t>
      </w:r>
    </w:p>
    <w:p w14:paraId="2DCEC24E" w14:textId="25DE6E82" w:rsidR="001B7C46" w:rsidRPr="0089453D" w:rsidRDefault="001B7C46"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срок осуществления данной административной процедуры составляет 17 рабочих дней с момента завершения первой административной процедуры. </w:t>
      </w:r>
    </w:p>
    <w:p w14:paraId="4AA8BCA2" w14:textId="047A4EB6" w:rsidR="0089453D" w:rsidRPr="0089453D" w:rsidRDefault="00504469"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89453D" w:rsidRPr="0089453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6597F1F" w14:textId="11A16CF6" w:rsidR="0089453D" w:rsidRPr="0089453D" w:rsidRDefault="00504469"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89453D" w:rsidRPr="0089453D">
        <w:rPr>
          <w:rFonts w:ascii="Times New Roman" w:hAnsi="Times New Roman" w:cs="Times New Roman"/>
          <w:sz w:val="28"/>
          <w:szCs w:val="28"/>
        </w:rPr>
        <w:t xml:space="preserve">.4. Критерий принятия решения: наличие/отсутствие </w:t>
      </w:r>
      <w:r w:rsidR="001B7C46">
        <w:rPr>
          <w:rFonts w:ascii="Times New Roman" w:hAnsi="Times New Roman" w:cs="Times New Roman"/>
          <w:sz w:val="28"/>
          <w:szCs w:val="28"/>
        </w:rPr>
        <w:t>оснований, указанных в п.2.10. административного регламента.</w:t>
      </w:r>
    </w:p>
    <w:p w14:paraId="726EB428" w14:textId="124B6BBB" w:rsidR="006C4515" w:rsidRPr="006C4515" w:rsidRDefault="00504469"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89453D" w:rsidRPr="0089453D">
        <w:rPr>
          <w:rFonts w:ascii="Times New Roman" w:hAnsi="Times New Roman" w:cs="Times New Roman"/>
          <w:sz w:val="28"/>
          <w:szCs w:val="28"/>
        </w:rPr>
        <w:t>.5. Результат выполн</w:t>
      </w:r>
      <w:r w:rsidR="00CB5CD2">
        <w:rPr>
          <w:rFonts w:ascii="Times New Roman" w:hAnsi="Times New Roman" w:cs="Times New Roman"/>
          <w:sz w:val="28"/>
          <w:szCs w:val="28"/>
        </w:rPr>
        <w:t>ения административной процедуры</w:t>
      </w:r>
      <w:r w:rsidR="0089453D"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6C8E261B" w:rsidR="006C4515" w:rsidRPr="006C4515" w:rsidRDefault="001B7C46" w:rsidP="006C45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Pr>
          <w:rFonts w:ascii="Times New Roman" w:hAnsi="Times New Roman" w:cs="Times New Roman"/>
          <w:sz w:val="28"/>
          <w:szCs w:val="28"/>
        </w:rPr>
        <w:t>муниципального правового акта</w:t>
      </w:r>
      <w:r w:rsidR="006C4515" w:rsidRPr="006C45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6C4515" w:rsidRPr="006C4515">
        <w:rPr>
          <w:rFonts w:ascii="Times New Roman" w:hAnsi="Times New Roman" w:cs="Times New Roman"/>
          <w:sz w:val="28"/>
          <w:szCs w:val="28"/>
        </w:rPr>
        <w:t xml:space="preserve">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0006B2F6" w:rsidR="00EC76BB" w:rsidRPr="006C4515" w:rsidRDefault="001B7C46"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515">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w:t>
      </w:r>
      <w:r>
        <w:rPr>
          <w:rFonts w:ascii="Times New Roman" w:hAnsi="Times New Roman" w:cs="Times New Roman"/>
          <w:sz w:val="28"/>
          <w:szCs w:val="28"/>
        </w:rPr>
        <w:t xml:space="preserve"> муниципальной</w:t>
      </w:r>
      <w:r w:rsidR="0089453D" w:rsidRPr="0089453D">
        <w:rPr>
          <w:rFonts w:ascii="Times New Roman" w:hAnsi="Times New Roman" w:cs="Times New Roman"/>
          <w:sz w:val="28"/>
          <w:szCs w:val="28"/>
        </w:rPr>
        <w:t xml:space="preserve"> услуги</w:t>
      </w:r>
      <w:r w:rsidR="006C4515" w:rsidRPr="006C4515">
        <w:rPr>
          <w:rFonts w:ascii="Times New Roman" w:hAnsi="Times New Roman" w:cs="Times New Roman"/>
          <w:sz w:val="28"/>
          <w:szCs w:val="28"/>
        </w:rPr>
        <w:t>.</w:t>
      </w:r>
    </w:p>
    <w:p w14:paraId="6F4316D8" w14:textId="5E7E99D8" w:rsidR="00EC76BB" w:rsidRPr="00A53241" w:rsidRDefault="0050446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EC76BB" w:rsidRPr="00A53241">
        <w:rPr>
          <w:rFonts w:ascii="Times New Roman" w:hAnsi="Times New Roman" w:cs="Times New Roman"/>
          <w:sz w:val="28"/>
          <w:szCs w:val="28"/>
        </w:rPr>
        <w:t>. Принятие решен</w:t>
      </w:r>
      <w:r w:rsidR="00D0071F">
        <w:rPr>
          <w:rFonts w:ascii="Times New Roman" w:hAnsi="Times New Roman" w:cs="Times New Roman"/>
          <w:sz w:val="28"/>
          <w:szCs w:val="28"/>
        </w:rPr>
        <w:t>ия о предоставлении муниципаль</w:t>
      </w:r>
      <w:r w:rsidR="00EC76BB"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00EC76BB" w:rsidRPr="00A53241">
        <w:rPr>
          <w:rFonts w:ascii="Times New Roman" w:hAnsi="Times New Roman" w:cs="Times New Roman"/>
          <w:sz w:val="28"/>
          <w:szCs w:val="28"/>
        </w:rPr>
        <w:t>ной услуги.</w:t>
      </w:r>
    </w:p>
    <w:p w14:paraId="1BECA5A3" w14:textId="77777777" w:rsidR="001B7C46" w:rsidRDefault="00504469" w:rsidP="00D007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D0071F" w:rsidRPr="00D0071F">
        <w:rPr>
          <w:rFonts w:ascii="Times New Roman" w:hAnsi="Times New Roman" w:cs="Times New Roman"/>
          <w:sz w:val="28"/>
          <w:szCs w:val="28"/>
        </w:rPr>
        <w:t xml:space="preserve">.1. Основание для начала административной процедуры: </w:t>
      </w:r>
    </w:p>
    <w:p w14:paraId="7BD045BD" w14:textId="78DDD17C" w:rsidR="00D0071F" w:rsidRPr="00D0071F" w:rsidRDefault="001B7C46" w:rsidP="00D007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00D0071F" w:rsidRPr="00D0071F">
        <w:rPr>
          <w:rFonts w:ascii="Times New Roman" w:hAnsi="Times New Roman" w:cs="Times New Roman"/>
          <w:sz w:val="28"/>
          <w:szCs w:val="28"/>
        </w:rPr>
        <w:t xml:space="preserve">редставление должностным лицом, ответственным за формирование проекта решения, проекта решения должностному лицу, ответственному за </w:t>
      </w:r>
      <w:r w:rsidR="00D0071F" w:rsidRPr="00D0071F">
        <w:rPr>
          <w:rFonts w:ascii="Times New Roman" w:hAnsi="Times New Roman" w:cs="Times New Roman"/>
          <w:sz w:val="28"/>
          <w:szCs w:val="28"/>
        </w:rPr>
        <w:lastRenderedPageBreak/>
        <w:t>принятие и подписание соответствующего решения.</w:t>
      </w:r>
    </w:p>
    <w:p w14:paraId="70BA841F" w14:textId="77777777" w:rsidR="001B7C46" w:rsidRDefault="00504469" w:rsidP="00D007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D0071F" w:rsidRPr="00D0071F">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00D0071F" w:rsidRPr="00D0071F">
        <w:rPr>
          <w:rFonts w:ascii="Times New Roman" w:hAnsi="Times New Roman" w:cs="Times New Roman"/>
          <w:sz w:val="28"/>
          <w:szCs w:val="28"/>
        </w:rPr>
        <w:t xml:space="preserve">(или) максимальный срок его (их) выполнения: </w:t>
      </w:r>
    </w:p>
    <w:p w14:paraId="00106BCF" w14:textId="3E6B7FB0"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196E0D1C" w:rsidR="00D0071F" w:rsidRPr="00D0071F" w:rsidRDefault="00504469" w:rsidP="00D007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D0071F" w:rsidRPr="00D0071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31723903" w:rsidR="00D0071F" w:rsidRPr="00D0071F" w:rsidRDefault="00504469" w:rsidP="00D007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D0071F" w:rsidRPr="00D0071F">
        <w:rPr>
          <w:rFonts w:ascii="Times New Roman" w:hAnsi="Times New Roman" w:cs="Times New Roman"/>
          <w:sz w:val="28"/>
          <w:szCs w:val="28"/>
        </w:rPr>
        <w:t>.4.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00D0071F" w:rsidRPr="00D0071F">
        <w:rPr>
          <w:rFonts w:ascii="Times New Roman" w:hAnsi="Times New Roman" w:cs="Times New Roman"/>
          <w:sz w:val="28"/>
          <w:szCs w:val="28"/>
        </w:rPr>
        <w:t>ной услуги.</w:t>
      </w:r>
    </w:p>
    <w:p w14:paraId="1B8A83F5" w14:textId="65198958"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w:t>
      </w:r>
      <w:r w:rsidR="00504469">
        <w:rPr>
          <w:rFonts w:ascii="Times New Roman" w:hAnsi="Times New Roman" w:cs="Times New Roman"/>
          <w:sz w:val="28"/>
          <w:szCs w:val="28"/>
        </w:rPr>
        <w:t>4</w:t>
      </w:r>
      <w:r w:rsidRPr="00D0071F">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6CCB6850"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3.5. Выдача результата.</w:t>
      </w:r>
    </w:p>
    <w:p w14:paraId="75B32A66" w14:textId="52C661FC"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6CC7D795"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6E2CAD4C"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1B7C46">
        <w:rPr>
          <w:rFonts w:ascii="Times New Roman" w:hAnsi="Times New Roman" w:cs="Times New Roman"/>
          <w:sz w:val="28"/>
          <w:szCs w:val="28"/>
        </w:rPr>
        <w:t>муниципальный правовой акт Администрации или</w:t>
      </w:r>
      <w:r w:rsidRPr="00884942">
        <w:rPr>
          <w:rFonts w:ascii="Times New Roman" w:hAnsi="Times New Roman" w:cs="Times New Roman"/>
          <w:sz w:val="28"/>
          <w:szCs w:val="28"/>
        </w:rPr>
        <w:t xml:space="preserve">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243C8EC1"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w:t>
      </w:r>
      <w:r w:rsidR="00C32A99">
        <w:rPr>
          <w:rFonts w:ascii="Times New Roman" w:hAnsi="Times New Roman" w:cs="Times New Roman"/>
          <w:sz w:val="28"/>
          <w:szCs w:val="28"/>
        </w:rPr>
        <w:t>5.</w:t>
      </w:r>
      <w:r w:rsidRPr="0088494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1599DCA0" w14:textId="77777777" w:rsidR="001B7C46" w:rsidRDefault="00C32A99" w:rsidP="001B7C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884942" w:rsidRPr="00884942">
        <w:rPr>
          <w:rFonts w:ascii="Times New Roman" w:hAnsi="Times New Roman" w:cs="Times New Roman"/>
          <w:sz w:val="28"/>
          <w:szCs w:val="28"/>
        </w:rPr>
        <w:t>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00884942" w:rsidRPr="00884942">
        <w:rPr>
          <w:rFonts w:ascii="Times New Roman" w:hAnsi="Times New Roman" w:cs="Times New Roman"/>
          <w:sz w:val="28"/>
          <w:szCs w:val="28"/>
        </w:rPr>
        <w:t>ной услуги способом, указанным в заявлении</w:t>
      </w:r>
      <w:bookmarkStart w:id="6" w:name="P441"/>
      <w:bookmarkEnd w:id="6"/>
      <w:r w:rsidR="001B7C46">
        <w:rPr>
          <w:rFonts w:ascii="Times New Roman" w:hAnsi="Times New Roman" w:cs="Times New Roman"/>
          <w:sz w:val="28"/>
          <w:szCs w:val="28"/>
        </w:rPr>
        <w:t>.</w:t>
      </w:r>
    </w:p>
    <w:p w14:paraId="5DDE1D0A" w14:textId="77777777" w:rsidR="001B7C46" w:rsidRDefault="00C32A99" w:rsidP="001B7C46">
      <w:pPr>
        <w:pStyle w:val="ConsPlusNormal"/>
        <w:ind w:firstLine="567"/>
        <w:jc w:val="both"/>
        <w:rPr>
          <w:rFonts w:ascii="Times New Roman" w:hAnsi="Times New Roman"/>
          <w:sz w:val="28"/>
          <w:szCs w:val="28"/>
        </w:rPr>
      </w:pPr>
      <w:r>
        <w:rPr>
          <w:rFonts w:ascii="Times New Roman" w:hAnsi="Times New Roman"/>
          <w:sz w:val="28"/>
          <w:szCs w:val="28"/>
        </w:rPr>
        <w:t>3.6</w:t>
      </w:r>
      <w:r w:rsidR="00165230">
        <w:rPr>
          <w:rFonts w:ascii="Times New Roman" w:hAnsi="Times New Roman"/>
          <w:sz w:val="28"/>
          <w:szCs w:val="28"/>
        </w:rPr>
        <w:t>. Особенности выполнения административных процедур в электронной форме</w:t>
      </w:r>
      <w:r w:rsidR="001B7C46">
        <w:rPr>
          <w:rFonts w:ascii="Times New Roman" w:hAnsi="Times New Roman"/>
          <w:sz w:val="28"/>
          <w:szCs w:val="28"/>
        </w:rPr>
        <w:t>.</w:t>
      </w:r>
      <w:bookmarkStart w:id="7" w:name="Par368"/>
      <w:bookmarkEnd w:id="7"/>
    </w:p>
    <w:p w14:paraId="7C917542" w14:textId="2D0CFFFF" w:rsidR="00165230" w:rsidRDefault="00C32A99" w:rsidP="001B7C46">
      <w:pPr>
        <w:pStyle w:val="ConsPlusNormal"/>
        <w:ind w:firstLine="567"/>
        <w:jc w:val="both"/>
        <w:rPr>
          <w:rFonts w:ascii="Times New Roman" w:hAnsi="Times New Roman"/>
          <w:sz w:val="28"/>
          <w:szCs w:val="28"/>
        </w:rPr>
      </w:pPr>
      <w:r>
        <w:rPr>
          <w:rFonts w:ascii="Times New Roman" w:hAnsi="Times New Roman"/>
          <w:sz w:val="28"/>
          <w:szCs w:val="28"/>
        </w:rPr>
        <w:t>3.6</w:t>
      </w:r>
      <w:r w:rsidR="00165230" w:rsidRPr="00165230">
        <w:rPr>
          <w:rFonts w:ascii="Times New Roman" w:hAnsi="Times New Roman"/>
          <w:sz w:val="28"/>
          <w:szCs w:val="28"/>
        </w:rPr>
        <w:t xml:space="preserve">.1. Предоставление муниципальной услуги на ЕПГУ и ПГУ ЛО осуществляется в соответствии с Федеральным </w:t>
      </w:r>
      <w:hyperlink r:id="rId18" w:history="1">
        <w:r w:rsidR="00165230" w:rsidRPr="00165230">
          <w:rPr>
            <w:rStyle w:val="a7"/>
            <w:rFonts w:ascii="Times New Roman" w:hAnsi="Times New Roman"/>
            <w:color w:val="auto"/>
            <w:sz w:val="28"/>
            <w:szCs w:val="28"/>
            <w:u w:val="none"/>
          </w:rPr>
          <w:t>законом</w:t>
        </w:r>
      </w:hyperlink>
      <w:r w:rsidR="00165230" w:rsidRPr="00165230">
        <w:rPr>
          <w:rFonts w:ascii="Times New Roman" w:hAnsi="Times New Roman"/>
          <w:sz w:val="28"/>
          <w:szCs w:val="28"/>
        </w:rPr>
        <w:t xml:space="preserve"> № 210-ФЗ, Федеральным </w:t>
      </w:r>
      <w:hyperlink r:id="rId19" w:history="1">
        <w:r w:rsidR="00165230" w:rsidRPr="00165230">
          <w:rPr>
            <w:rStyle w:val="a7"/>
            <w:rFonts w:ascii="Times New Roman" w:hAnsi="Times New Roman"/>
            <w:color w:val="auto"/>
            <w:sz w:val="28"/>
            <w:szCs w:val="28"/>
            <w:u w:val="none"/>
          </w:rPr>
          <w:t>законом</w:t>
        </w:r>
      </w:hyperlink>
      <w:r w:rsidR="00165230" w:rsidRPr="00165230">
        <w:rPr>
          <w:rFonts w:ascii="Times New Roman" w:hAnsi="Times New Roman"/>
          <w:sz w:val="28"/>
          <w:szCs w:val="28"/>
        </w:rPr>
        <w:t xml:space="preserve"> от 27.07.2006 № 149-ФЗ «Об информации, информационных технологиях и о защите информации», </w:t>
      </w:r>
      <w:hyperlink r:id="rId20" w:history="1">
        <w:r w:rsidR="00165230" w:rsidRPr="00165230">
          <w:rPr>
            <w:rStyle w:val="a7"/>
            <w:rFonts w:ascii="Times New Roman" w:hAnsi="Times New Roman"/>
            <w:color w:val="auto"/>
            <w:sz w:val="28"/>
            <w:szCs w:val="28"/>
            <w:u w:val="none"/>
          </w:rPr>
          <w:t>постановлением</w:t>
        </w:r>
      </w:hyperlink>
      <w:r w:rsidR="00165230" w:rsidRPr="00165230">
        <w:rPr>
          <w:rFonts w:ascii="Times New Roman" w:hAnsi="Times New Roman"/>
          <w:sz w:val="28"/>
          <w:szCs w:val="28"/>
        </w:rPr>
        <w:t xml:space="preserve"> Правительства Российской Федерации от 25.06.2012 № </w:t>
      </w:r>
      <w:r w:rsidR="00165230">
        <w:rPr>
          <w:rFonts w:ascii="Times New Roman" w:hAnsi="Times New Roman"/>
          <w:sz w:val="28"/>
          <w:szCs w:val="28"/>
        </w:rPr>
        <w:t xml:space="preserve">634 «О видах </w:t>
      </w:r>
      <w:r w:rsidR="00165230">
        <w:rPr>
          <w:rFonts w:ascii="Times New Roman" w:hAnsi="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734C4FD2" w14:textId="7A2BAA6D"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453939AB"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5ABEC673"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2721743D"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58B25657"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09B9134A" w:rsidR="00165230" w:rsidRP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.7. В случае поступления всех документов</w:t>
      </w:r>
      <w:r w:rsidR="00165230" w:rsidRPr="00165230">
        <w:rPr>
          <w:rFonts w:ascii="Times New Roman" w:hAnsi="Times New Roman"/>
          <w:sz w:val="28"/>
          <w:szCs w:val="28"/>
          <w:lang w:eastAsia="ru-RU"/>
        </w:rPr>
        <w:t xml:space="preserve">, указанных в </w:t>
      </w:r>
      <w:hyperlink r:id="rId21" w:anchor="P99" w:history="1">
        <w:r w:rsidR="00165230" w:rsidRPr="00165230">
          <w:rPr>
            <w:rStyle w:val="a7"/>
            <w:rFonts w:ascii="Times New Roman" w:hAnsi="Times New Roman"/>
            <w:color w:val="auto"/>
            <w:sz w:val="28"/>
            <w:szCs w:val="28"/>
            <w:u w:val="none"/>
            <w:lang w:eastAsia="ru-RU"/>
          </w:rPr>
          <w:t>пункте 2.6</w:t>
        </w:r>
      </w:hyperlink>
      <w:r w:rsidR="00165230"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174D172E" w:rsidR="00165230" w:rsidRDefault="00C32A99"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165230">
        <w:rPr>
          <w:rFonts w:ascii="Times New Roman" w:hAnsi="Times New Roman"/>
          <w:sz w:val="28"/>
          <w:szCs w:val="28"/>
          <w:lang w:eastAsia="ru-RU"/>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4D1E74" w14:textId="7D205FF3" w:rsidR="00165230" w:rsidRDefault="00165230" w:rsidP="00C32A9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CE168B" w14:textId="77777777" w:rsidR="001B7C46" w:rsidRDefault="001B7C46" w:rsidP="001B7C46">
      <w:pPr>
        <w:pStyle w:val="ConsPlusNormal"/>
        <w:ind w:firstLine="709"/>
        <w:jc w:val="both"/>
        <w:outlineLvl w:val="1"/>
        <w:rPr>
          <w:rFonts w:ascii="Times New Roman" w:hAnsi="Times New Roman" w:cs="Times New Roman"/>
          <w:b/>
          <w:sz w:val="28"/>
          <w:szCs w:val="28"/>
        </w:rPr>
      </w:pPr>
      <w:r>
        <w:rPr>
          <w:rFonts w:ascii="Times New Roman" w:hAnsi="Times New Roman" w:cs="Times New Roman"/>
          <w:b/>
          <w:sz w:val="28"/>
          <w:szCs w:val="28"/>
        </w:rPr>
        <w:t>3.7.</w:t>
      </w:r>
      <w:r w:rsidRPr="00C32A99">
        <w:rPr>
          <w:rFonts w:ascii="Times New Roman" w:hAnsi="Times New Roman" w:cs="Times New Roman"/>
          <w:b/>
          <w:sz w:val="28"/>
          <w:szCs w:val="28"/>
        </w:rPr>
        <w:t xml:space="preserve"> Особенности выполнения административных процедур</w:t>
      </w:r>
      <w:r>
        <w:rPr>
          <w:rFonts w:ascii="Times New Roman" w:hAnsi="Times New Roman" w:cs="Times New Roman"/>
          <w:b/>
          <w:sz w:val="28"/>
          <w:szCs w:val="28"/>
        </w:rPr>
        <w:t xml:space="preserve"> </w:t>
      </w:r>
      <w:r w:rsidRPr="00C32A99">
        <w:rPr>
          <w:rFonts w:ascii="Times New Roman" w:hAnsi="Times New Roman" w:cs="Times New Roman"/>
          <w:b/>
          <w:sz w:val="28"/>
          <w:szCs w:val="28"/>
        </w:rPr>
        <w:t>в многофункциональных центрах</w:t>
      </w:r>
      <w:r>
        <w:rPr>
          <w:rFonts w:ascii="Times New Roman" w:hAnsi="Times New Roman" w:cs="Times New Roman"/>
          <w:b/>
          <w:sz w:val="28"/>
          <w:szCs w:val="28"/>
        </w:rPr>
        <w:t>.</w:t>
      </w:r>
    </w:p>
    <w:p w14:paraId="2DE6C308" w14:textId="77777777" w:rsidR="001B7C46" w:rsidRDefault="001B7C46" w:rsidP="001B7C46">
      <w:pPr>
        <w:pStyle w:val="ConsPlusNormal"/>
        <w:ind w:firstLine="709"/>
        <w:jc w:val="both"/>
        <w:outlineLvl w:val="1"/>
        <w:rPr>
          <w:rFonts w:ascii="Times New Roman" w:hAnsi="Times New Roman" w:cs="Times New Roman"/>
          <w:sz w:val="28"/>
          <w:szCs w:val="28"/>
        </w:rPr>
      </w:pPr>
      <w:r w:rsidRPr="001B7C46">
        <w:rPr>
          <w:rFonts w:ascii="Times New Roman" w:hAnsi="Times New Roman" w:cs="Times New Roman"/>
          <w:sz w:val="28"/>
          <w:szCs w:val="28"/>
        </w:rPr>
        <w:t>3.7.</w:t>
      </w:r>
      <w:r w:rsidRPr="001B7C46">
        <w:rPr>
          <w:rFonts w:ascii="Times New Roman" w:hAnsi="Times New Roman" w:cs="Times New Roman"/>
          <w:sz w:val="28"/>
          <w:szCs w:val="28"/>
        </w:rPr>
        <w:t>1.</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r>
        <w:rPr>
          <w:rFonts w:ascii="Times New Roman" w:hAnsi="Times New Roman" w:cs="Times New Roman"/>
          <w:sz w:val="28"/>
          <w:szCs w:val="28"/>
        </w:rPr>
        <w:t xml:space="preserve"> </w:t>
      </w:r>
    </w:p>
    <w:p w14:paraId="516ADD7A" w14:textId="77777777" w:rsidR="002C07AB" w:rsidRDefault="001B7C46" w:rsidP="002C07A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3.7</w:t>
      </w:r>
      <w:r w:rsidRPr="00A53241">
        <w:rPr>
          <w:rFonts w:ascii="Times New Roman" w:hAnsi="Times New Roman" w:cs="Times New Roman"/>
          <w:sz w:val="28"/>
          <w:szCs w:val="28"/>
        </w:rPr>
        <w:t>.2.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r w:rsidR="002C07AB">
        <w:rPr>
          <w:rFonts w:ascii="Times New Roman" w:hAnsi="Times New Roman" w:cs="Times New Roman"/>
          <w:sz w:val="28"/>
          <w:szCs w:val="28"/>
        </w:rPr>
        <w:t xml:space="preserve"> </w:t>
      </w:r>
    </w:p>
    <w:p w14:paraId="2FA0A5F1" w14:textId="77777777" w:rsidR="002C07AB" w:rsidRDefault="001B7C46" w:rsidP="002C07AB">
      <w:pPr>
        <w:pStyle w:val="ConsPlusNormal"/>
        <w:ind w:firstLine="709"/>
        <w:jc w:val="both"/>
        <w:outlineLvl w:val="1"/>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4BF02EB6" w14:textId="77777777" w:rsidR="002C07AB" w:rsidRDefault="001B7C46" w:rsidP="002C07AB">
      <w:pPr>
        <w:pStyle w:val="ConsPlusNormal"/>
        <w:ind w:firstLine="709"/>
        <w:jc w:val="both"/>
        <w:outlineLvl w:val="1"/>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493192D4" w14:textId="77777777" w:rsidR="002C07AB" w:rsidRDefault="001B7C46" w:rsidP="002C07AB">
      <w:pPr>
        <w:pStyle w:val="ConsPlusNormal"/>
        <w:ind w:firstLine="709"/>
        <w:jc w:val="both"/>
        <w:outlineLvl w:val="1"/>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48DD9CD" w14:textId="0DDA9BE5" w:rsidR="001B7C46" w:rsidRPr="00A53241" w:rsidRDefault="001B7C46" w:rsidP="002C07AB">
      <w:pPr>
        <w:pStyle w:val="ConsPlusNormal"/>
        <w:ind w:firstLine="709"/>
        <w:jc w:val="both"/>
        <w:outlineLvl w:val="1"/>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60E97A31"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8019924"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705CF721"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3981B356"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3FC9B7F1" w14:textId="77777777" w:rsidR="001B7C46" w:rsidRPr="00A53241" w:rsidRDefault="001B7C46" w:rsidP="002C07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8A28041"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w:t>
      </w:r>
      <w:r w:rsidRPr="00A53241">
        <w:rPr>
          <w:rFonts w:ascii="Times New Roman" w:hAnsi="Times New Roman" w:cs="Times New Roman"/>
          <w:sz w:val="28"/>
          <w:szCs w:val="28"/>
        </w:rPr>
        <w:lastRenderedPageBreak/>
        <w:t xml:space="preserve">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1F0013"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952B72A" w14:textId="3789E4F0" w:rsidR="001B7C46" w:rsidRPr="00A53241" w:rsidRDefault="002C07AB" w:rsidP="002C07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w:t>
      </w:r>
      <w:r w:rsidR="001B7C46" w:rsidRPr="00A53241">
        <w:rPr>
          <w:rFonts w:ascii="Times New Roman" w:hAnsi="Times New Roman" w:cs="Times New Roman"/>
          <w:sz w:val="28"/>
          <w:szCs w:val="28"/>
        </w:rPr>
        <w:t xml:space="preserve"> При указании заявителем места получения ответа (резуль</w:t>
      </w:r>
      <w:r w:rsidR="001B7C46">
        <w:rPr>
          <w:rFonts w:ascii="Times New Roman" w:hAnsi="Times New Roman" w:cs="Times New Roman"/>
          <w:sz w:val="28"/>
          <w:szCs w:val="28"/>
        </w:rPr>
        <w:t>тата предоставления муниципаль</w:t>
      </w:r>
      <w:r w:rsidR="001B7C46" w:rsidRPr="00A53241">
        <w:rPr>
          <w:rFonts w:ascii="Times New Roman" w:hAnsi="Times New Roman" w:cs="Times New Roman"/>
          <w:sz w:val="28"/>
          <w:szCs w:val="28"/>
        </w:rPr>
        <w:t>ной услуги) посре</w:t>
      </w:r>
      <w:r w:rsidR="001B7C46">
        <w:rPr>
          <w:rFonts w:ascii="Times New Roman" w:hAnsi="Times New Roman" w:cs="Times New Roman"/>
          <w:sz w:val="28"/>
          <w:szCs w:val="28"/>
        </w:rPr>
        <w:t>дством МФЦ должностное лицо ОМСУ</w:t>
      </w:r>
      <w:r w:rsidR="001B7C46"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498D11" w14:textId="77777777" w:rsidR="001B7C46" w:rsidRPr="00A53241" w:rsidRDefault="001B7C46" w:rsidP="002C07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61B5919A" w14:textId="77777777" w:rsidR="001B7C46" w:rsidRPr="00A53241" w:rsidRDefault="001B7C46" w:rsidP="002C07AB">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D9FA547"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0945096" w14:textId="77777777" w:rsidR="001B7C46" w:rsidRPr="00A53241" w:rsidRDefault="001B7C46" w:rsidP="002C07AB">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4E46263" w14:textId="53A9DD05" w:rsidR="001B7C46" w:rsidRPr="00A53241" w:rsidRDefault="002C07AB" w:rsidP="002C07AB">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3.7.</w:t>
      </w:r>
      <w:r w:rsidR="001B7C46">
        <w:rPr>
          <w:rFonts w:ascii="Times New Roman" w:hAnsi="Times New Roman" w:cs="Times New Roman"/>
          <w:sz w:val="28"/>
          <w:szCs w:val="28"/>
        </w:rPr>
        <w:t>4</w:t>
      </w:r>
      <w:r w:rsidR="001B7C46"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1B7C46">
        <w:rPr>
          <w:rFonts w:ascii="Times New Roman" w:hAnsi="Times New Roman" w:cs="Times New Roman"/>
          <w:sz w:val="28"/>
          <w:szCs w:val="28"/>
        </w:rPr>
        <w:t xml:space="preserve"> ОМСУ</w:t>
      </w:r>
      <w:r w:rsidR="001B7C46" w:rsidRPr="00A53241">
        <w:rPr>
          <w:rFonts w:ascii="Times New Roman" w:hAnsi="Times New Roman" w:cs="Times New Roman"/>
          <w:sz w:val="28"/>
          <w:szCs w:val="28"/>
        </w:rPr>
        <w:t>, устанавливающим порядок электронного (безбумажного) докум</w:t>
      </w:r>
      <w:r w:rsidR="001B7C46">
        <w:rPr>
          <w:rFonts w:ascii="Times New Roman" w:hAnsi="Times New Roman" w:cs="Times New Roman"/>
          <w:sz w:val="28"/>
          <w:szCs w:val="28"/>
        </w:rPr>
        <w:t>ентооборота в сфере муниципаль</w:t>
      </w:r>
      <w:r w:rsidR="001B7C46" w:rsidRPr="00A53241">
        <w:rPr>
          <w:rFonts w:ascii="Times New Roman" w:hAnsi="Times New Roman" w:cs="Times New Roman"/>
          <w:sz w:val="28"/>
          <w:szCs w:val="28"/>
        </w:rPr>
        <w:t>ных услуг.</w:t>
      </w:r>
    </w:p>
    <w:p w14:paraId="189F25EA" w14:textId="77777777" w:rsidR="001B7C46" w:rsidRPr="00771DCA" w:rsidRDefault="001B7C46" w:rsidP="001B7C46">
      <w:pPr>
        <w:pStyle w:val="ConsPlusNormal"/>
        <w:rPr>
          <w:rFonts w:ascii="Times New Roman" w:hAnsi="Times New Roman" w:cs="Times New Roman"/>
          <w:sz w:val="28"/>
          <w:szCs w:val="28"/>
        </w:rPr>
      </w:pPr>
    </w:p>
    <w:p w14:paraId="66C59AAC" w14:textId="77777777" w:rsidR="001B7C46" w:rsidRDefault="001B7C46" w:rsidP="00C32A99">
      <w:pPr>
        <w:autoSpaceDE w:val="0"/>
        <w:autoSpaceDN w:val="0"/>
        <w:spacing w:after="0" w:line="240" w:lineRule="auto"/>
        <w:ind w:firstLine="709"/>
        <w:jc w:val="both"/>
        <w:rPr>
          <w:rFonts w:ascii="Times New Roman" w:hAnsi="Times New Roman"/>
          <w:sz w:val="28"/>
          <w:szCs w:val="28"/>
          <w:lang w:eastAsia="ru-RU"/>
        </w:rPr>
      </w:pPr>
    </w:p>
    <w:p w14:paraId="4D5A94D5" w14:textId="71901EF7" w:rsidR="00EC76BB" w:rsidRPr="00A53241" w:rsidRDefault="00EC76BB" w:rsidP="002C07AB">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w:t>
      </w:r>
      <w:r w:rsidR="00C32A99">
        <w:rPr>
          <w:rFonts w:ascii="Times New Roman" w:hAnsi="Times New Roman" w:cs="Times New Roman"/>
          <w:sz w:val="28"/>
          <w:szCs w:val="28"/>
        </w:rPr>
        <w:t>.</w:t>
      </w:r>
      <w:r w:rsidR="002C07AB">
        <w:rPr>
          <w:rFonts w:ascii="Times New Roman" w:hAnsi="Times New Roman" w:cs="Times New Roman"/>
          <w:sz w:val="28"/>
          <w:szCs w:val="28"/>
        </w:rPr>
        <w:t>8</w:t>
      </w:r>
      <w:r w:rsidRPr="00A53241">
        <w:rPr>
          <w:rFonts w:ascii="Times New Roman" w:hAnsi="Times New Roman" w:cs="Times New Roman"/>
          <w:sz w:val="28"/>
          <w:szCs w:val="28"/>
        </w:rPr>
        <w:t>.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07D65C4A" w:rsidR="00EC76BB" w:rsidRPr="00A53241" w:rsidRDefault="002C07AB" w:rsidP="002C07A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3.8</w:t>
      </w:r>
      <w:r w:rsidR="00EC76BB" w:rsidRPr="00A53241">
        <w:rPr>
          <w:rFonts w:ascii="Times New Roman" w:hAnsi="Times New Roman" w:cs="Times New Roman"/>
          <w:sz w:val="28"/>
          <w:szCs w:val="28"/>
        </w:rPr>
        <w:t>.1. В случае если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00EC76BB"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ошибки.</w:t>
      </w:r>
    </w:p>
    <w:p w14:paraId="3E3913D2" w14:textId="068B0965" w:rsidR="00EC76BB" w:rsidRPr="00A53241" w:rsidRDefault="00C32A99" w:rsidP="002C07A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2C07AB">
        <w:rPr>
          <w:rFonts w:ascii="Times New Roman" w:hAnsi="Times New Roman" w:cs="Times New Roman"/>
          <w:sz w:val="28"/>
          <w:szCs w:val="28"/>
        </w:rPr>
        <w:t>8</w:t>
      </w:r>
      <w:r w:rsidR="00EC76BB" w:rsidRPr="00A53241">
        <w:rPr>
          <w:rFonts w:ascii="Times New Roman" w:hAnsi="Times New Roman" w:cs="Times New Roman"/>
          <w:sz w:val="28"/>
          <w:szCs w:val="28"/>
        </w:rPr>
        <w:t xml:space="preserve">.2. В течение </w:t>
      </w:r>
      <w:r w:rsidR="009818CB">
        <w:rPr>
          <w:rFonts w:ascii="Times New Roman" w:hAnsi="Times New Roman" w:cs="Times New Roman"/>
          <w:sz w:val="28"/>
          <w:szCs w:val="28"/>
        </w:rPr>
        <w:t>15</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C32A99" w:rsidRDefault="00EC76BB" w:rsidP="00A53241">
      <w:pPr>
        <w:pStyle w:val="ConsPlusNormal"/>
        <w:jc w:val="center"/>
        <w:outlineLvl w:val="1"/>
        <w:rPr>
          <w:rFonts w:ascii="Times New Roman" w:hAnsi="Times New Roman" w:cs="Times New Roman"/>
          <w:b/>
          <w:sz w:val="28"/>
          <w:szCs w:val="28"/>
        </w:rPr>
      </w:pPr>
      <w:r w:rsidRPr="00C32A99">
        <w:rPr>
          <w:rFonts w:ascii="Times New Roman" w:hAnsi="Times New Roman" w:cs="Times New Roman"/>
          <w:b/>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C32A99">
        <w:rPr>
          <w:rFonts w:ascii="Times New Roman" w:hAnsi="Times New Roman" w:cs="Times New Roman"/>
          <w:b/>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194C79C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Текущий контроль осуществляется </w:t>
      </w:r>
      <w:r w:rsidR="002C07AB">
        <w:rPr>
          <w:rFonts w:ascii="Times New Roman" w:hAnsi="Times New Roman" w:cs="Times New Roman"/>
          <w:sz w:val="28"/>
          <w:szCs w:val="28"/>
        </w:rPr>
        <w:t>начальником отдела по делам архитектуры и градостроительства 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C07AB">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 xml:space="preserve">ной услуги проводятся плановые и внеплановые </w:t>
      </w:r>
      <w:r w:rsidRPr="00A53241">
        <w:rPr>
          <w:rFonts w:ascii="Times New Roman" w:hAnsi="Times New Roman" w:cs="Times New Roman"/>
          <w:sz w:val="28"/>
          <w:szCs w:val="28"/>
        </w:rPr>
        <w:lastRenderedPageBreak/>
        <w:t>проверки.</w:t>
      </w:r>
    </w:p>
    <w:p w14:paraId="17446664" w14:textId="2C0B3CA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2C07AB">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3E976F03" w:rsidR="00EC76BB" w:rsidRPr="00A53241" w:rsidRDefault="002C07A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6BED7D8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2C07AB">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w:t>
      </w:r>
      <w:r w:rsidRPr="00A53241">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7A25B754" w14:textId="77777777" w:rsidR="002C07AB" w:rsidRPr="002C07AB" w:rsidRDefault="002C07AB" w:rsidP="002C07AB">
      <w:pPr>
        <w:pStyle w:val="ConsPlusNormal"/>
        <w:jc w:val="center"/>
        <w:rPr>
          <w:rFonts w:ascii="Times New Roman" w:hAnsi="Times New Roman" w:cs="Times New Roman"/>
          <w:b/>
          <w:sz w:val="28"/>
          <w:szCs w:val="28"/>
        </w:rPr>
      </w:pPr>
      <w:r w:rsidRPr="002C07A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3F7171E" w14:textId="77777777" w:rsidR="002C07AB" w:rsidRPr="002C07AB" w:rsidRDefault="002C07AB" w:rsidP="002C07AB">
      <w:pPr>
        <w:pStyle w:val="ConsPlusNormal"/>
        <w:jc w:val="center"/>
        <w:rPr>
          <w:rFonts w:ascii="Times New Roman" w:hAnsi="Times New Roman" w:cs="Times New Roman"/>
          <w:b/>
          <w:sz w:val="28"/>
          <w:szCs w:val="28"/>
        </w:rPr>
      </w:pPr>
    </w:p>
    <w:p w14:paraId="093E8848"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FEF657"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14:paraId="563D4CAF"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C07AB">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2C07AB">
        <w:rPr>
          <w:rFonts w:ascii="Times New Roman" w:hAnsi="Times New Roman"/>
          <w:sz w:val="28"/>
          <w:szCs w:val="28"/>
        </w:rPr>
        <w:t>;</w:t>
      </w:r>
    </w:p>
    <w:p w14:paraId="08B3B0B1"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2) нарушение срока предоставления муниципальной услуги.</w:t>
      </w:r>
    </w:p>
    <w:p w14:paraId="708E24FA" w14:textId="77777777" w:rsidR="002C07AB" w:rsidRPr="002C07AB" w:rsidRDefault="002C07AB" w:rsidP="002C07AB">
      <w:pPr>
        <w:autoSpaceDN w:val="0"/>
        <w:spacing w:after="0" w:line="240" w:lineRule="auto"/>
        <w:ind w:firstLine="851"/>
        <w:jc w:val="both"/>
        <w:rPr>
          <w:rFonts w:ascii="Times New Roman" w:hAnsi="Times New Roman"/>
          <w:sz w:val="28"/>
          <w:szCs w:val="28"/>
          <w:lang w:eastAsia="zh-CN"/>
        </w:rPr>
      </w:pPr>
      <w:r w:rsidRPr="002C07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2D913F"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729CC1F"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09887783"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5DA38C"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2C07AB">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14:paraId="4A580C39"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ED9C2CC"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14:paraId="7312C8A6" w14:textId="77777777" w:rsidR="002C07AB" w:rsidRPr="002C07AB" w:rsidRDefault="002C07AB" w:rsidP="002C07AB">
      <w:pPr>
        <w:autoSpaceDN w:val="0"/>
        <w:spacing w:after="0" w:line="240" w:lineRule="auto"/>
        <w:ind w:firstLine="851"/>
        <w:jc w:val="both"/>
        <w:rPr>
          <w:rFonts w:ascii="Times New Roman" w:hAnsi="Times New Roman"/>
          <w:sz w:val="28"/>
          <w:szCs w:val="28"/>
          <w:lang w:eastAsia="zh-CN"/>
        </w:rPr>
      </w:pPr>
      <w:r w:rsidRPr="002C07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C07AB">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2C07AB">
        <w:rPr>
          <w:rFonts w:ascii="Times New Roman" w:hAnsi="Times New Roman"/>
          <w:sz w:val="28"/>
          <w:szCs w:val="28"/>
        </w:rPr>
        <w:t>.</w:t>
      </w:r>
    </w:p>
    <w:p w14:paraId="32A87F84"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14:paraId="0530C47F"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AEEF1F0"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7BC447B2"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C07AB">
          <w:rPr>
            <w:rFonts w:ascii="Times New Roman" w:hAnsi="Times New Roman"/>
            <w:sz w:val="28"/>
            <w:szCs w:val="28"/>
          </w:rPr>
          <w:t>части 5 статьи 11.2</w:t>
        </w:r>
      </w:hyperlink>
      <w:r w:rsidRPr="002C07AB">
        <w:rPr>
          <w:rFonts w:ascii="Times New Roman" w:hAnsi="Times New Roman"/>
          <w:sz w:val="28"/>
          <w:szCs w:val="28"/>
        </w:rPr>
        <w:t xml:space="preserve"> Федерального закона </w:t>
      </w:r>
      <w:r w:rsidRPr="002C07AB">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2C07AB">
        <w:rPr>
          <w:rFonts w:ascii="Times New Roman" w:hAnsi="Times New Roman"/>
          <w:sz w:val="28"/>
          <w:szCs w:val="28"/>
        </w:rPr>
        <w:t>.</w:t>
      </w:r>
    </w:p>
    <w:p w14:paraId="33FF6AC1"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В письменной жалобе в обязательном порядке указываются:</w:t>
      </w:r>
    </w:p>
    <w:p w14:paraId="68AF47F3"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7682D50"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9F2F73"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FEC435E"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5E138E6"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C07AB">
          <w:rPr>
            <w:rFonts w:ascii="Times New Roman" w:hAnsi="Times New Roman"/>
            <w:sz w:val="28"/>
            <w:szCs w:val="28"/>
          </w:rPr>
          <w:t>статьей 11.1</w:t>
        </w:r>
      </w:hyperlink>
      <w:r w:rsidRPr="002C07AB">
        <w:rPr>
          <w:rFonts w:ascii="Times New Roman" w:hAnsi="Times New Roman"/>
          <w:sz w:val="28"/>
          <w:szCs w:val="28"/>
        </w:rPr>
        <w:t xml:space="preserve"> Федерального закона </w:t>
      </w:r>
      <w:r w:rsidRPr="002C07AB">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2C07AB">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50C1E5"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2B4F13"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5.7. По результатам рассмотрения жалобы принимается одно из следующих решений:</w:t>
      </w:r>
    </w:p>
    <w:p w14:paraId="1585606D"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D0E4E1"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2) в удовлетворении жалобы отказывается.</w:t>
      </w:r>
    </w:p>
    <w:p w14:paraId="40E956D1" w14:textId="77777777" w:rsidR="002C07AB" w:rsidRPr="002C07AB" w:rsidRDefault="002C07AB" w:rsidP="002C07AB">
      <w:pPr>
        <w:autoSpaceDN w:val="0"/>
        <w:adjustRightInd w:val="0"/>
        <w:spacing w:after="0" w:line="240" w:lineRule="auto"/>
        <w:ind w:firstLine="851"/>
        <w:jc w:val="both"/>
        <w:rPr>
          <w:rFonts w:ascii="Times New Roman" w:hAnsi="Times New Roman"/>
          <w:sz w:val="28"/>
          <w:szCs w:val="28"/>
        </w:rPr>
      </w:pPr>
      <w:r w:rsidRPr="002C07A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B469EA" w14:textId="77777777" w:rsidR="002C07AB" w:rsidRPr="002C07AB" w:rsidRDefault="002C07AB" w:rsidP="002C07AB">
      <w:pPr>
        <w:autoSpaceDN w:val="0"/>
        <w:adjustRightInd w:val="0"/>
        <w:spacing w:after="0" w:line="240" w:lineRule="auto"/>
        <w:ind w:firstLine="851"/>
        <w:jc w:val="both"/>
        <w:rPr>
          <w:rFonts w:ascii="Times New Roman" w:hAnsi="Times New Roman"/>
          <w:sz w:val="28"/>
          <w:szCs w:val="28"/>
        </w:rPr>
      </w:pPr>
      <w:r w:rsidRPr="002C07AB">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50159D" w14:textId="77777777" w:rsidR="002C07AB" w:rsidRPr="002C07AB" w:rsidRDefault="002C07AB" w:rsidP="002C07AB">
      <w:pPr>
        <w:widowControl w:val="0"/>
        <w:tabs>
          <w:tab w:val="left" w:pos="1134"/>
        </w:tabs>
        <w:autoSpaceDE w:val="0"/>
        <w:autoSpaceDN w:val="0"/>
        <w:spacing w:after="0" w:line="240" w:lineRule="auto"/>
        <w:ind w:firstLine="851"/>
        <w:contextualSpacing/>
        <w:jc w:val="both"/>
        <w:rPr>
          <w:rFonts w:ascii="Times New Roman" w:hAnsi="Times New Roman"/>
          <w:sz w:val="28"/>
          <w:szCs w:val="28"/>
          <w:lang w:eastAsia="zh-CN"/>
        </w:rPr>
      </w:pPr>
      <w:r w:rsidRPr="002C07AB">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5A1F8D" w14:textId="77777777" w:rsidR="002C07AB" w:rsidRPr="002C07AB" w:rsidRDefault="002C07AB" w:rsidP="002C07AB">
      <w:pPr>
        <w:autoSpaceDN w:val="0"/>
        <w:spacing w:after="0" w:line="240" w:lineRule="auto"/>
        <w:ind w:firstLine="851"/>
        <w:jc w:val="both"/>
        <w:rPr>
          <w:rFonts w:ascii="Times New Roman" w:hAnsi="Times New Roman"/>
          <w:sz w:val="28"/>
          <w:szCs w:val="28"/>
        </w:rPr>
      </w:pPr>
      <w:r w:rsidRPr="002C07A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790CE9" w14:textId="77777777" w:rsidR="002C07AB" w:rsidRPr="002C07AB" w:rsidRDefault="002C07AB" w:rsidP="002C07AB">
      <w:pPr>
        <w:widowControl w:val="0"/>
        <w:autoSpaceDE w:val="0"/>
        <w:autoSpaceDN w:val="0"/>
        <w:adjustRightInd w:val="0"/>
        <w:spacing w:after="0" w:line="240" w:lineRule="auto"/>
        <w:ind w:firstLine="851"/>
        <w:jc w:val="both"/>
        <w:rPr>
          <w:rFonts w:ascii="Times New Roman" w:hAnsi="Times New Roman"/>
          <w:sz w:val="28"/>
          <w:szCs w:val="28"/>
        </w:rPr>
      </w:pPr>
      <w:r w:rsidRPr="002C07AB">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14:paraId="3598FB70" w14:textId="77777777" w:rsidR="00EC76BB" w:rsidRPr="00A53241"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5A31A2EF"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r w:rsidR="002C07AB">
        <w:rPr>
          <w:rFonts w:ascii="Times New Roman" w:hAnsi="Times New Roman" w:cs="Times New Roman"/>
          <w:sz w:val="24"/>
          <w:szCs w:val="24"/>
        </w:rPr>
        <w:t xml:space="preserve"> №1</w:t>
      </w:r>
    </w:p>
    <w:p w14:paraId="559E8A92" w14:textId="77777777" w:rsidR="00D92AE9" w:rsidRPr="00D92AE9" w:rsidRDefault="00D92AE9" w:rsidP="002C07AB">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589982DC" w14:textId="299C7F98" w:rsidR="00D92AE9" w:rsidRPr="00D92AE9" w:rsidRDefault="00D92AE9" w:rsidP="002C07AB">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r w:rsidR="002C07AB">
        <w:rPr>
          <w:rFonts w:ascii="Times New Roman" w:hAnsi="Times New Roman" w:cs="Times New Roman"/>
          <w:sz w:val="24"/>
          <w:szCs w:val="24"/>
        </w:rPr>
        <w:t xml:space="preserve"> </w:t>
      </w:r>
      <w:r w:rsidRPr="00D92AE9">
        <w:rPr>
          <w:rFonts w:ascii="Times New Roman" w:hAnsi="Times New Roman" w:cs="Times New Roman"/>
          <w:sz w:val="24"/>
          <w:szCs w:val="24"/>
        </w:rPr>
        <w:t>муниципальной услуги</w:t>
      </w:r>
    </w:p>
    <w:p w14:paraId="3433D4C1" w14:textId="77777777" w:rsidR="000739CF" w:rsidRDefault="00882E4E" w:rsidP="002C07AB">
      <w:pPr>
        <w:pStyle w:val="ConsPlusNonformat"/>
        <w:tabs>
          <w:tab w:val="left" w:pos="5670"/>
        </w:tabs>
        <w:jc w:val="right"/>
        <w:rPr>
          <w:rFonts w:ascii="Times New Roman" w:hAnsi="Times New Roman" w:cs="Times New Roman"/>
          <w:sz w:val="24"/>
          <w:szCs w:val="24"/>
        </w:rPr>
      </w:pPr>
      <w:r w:rsidRPr="00882E4E">
        <w:rPr>
          <w:rFonts w:ascii="Times New Roman" w:hAnsi="Times New Roman" w:cs="Times New Roman"/>
          <w:sz w:val="24"/>
          <w:szCs w:val="24"/>
        </w:rPr>
        <w:t>«Установ</w:t>
      </w:r>
      <w:r w:rsidR="000739CF">
        <w:rPr>
          <w:rFonts w:ascii="Times New Roman" w:hAnsi="Times New Roman" w:cs="Times New Roman"/>
          <w:sz w:val="24"/>
          <w:szCs w:val="24"/>
        </w:rPr>
        <w:t>ление соответствия разрешенного</w:t>
      </w:r>
    </w:p>
    <w:p w14:paraId="197ECB11" w14:textId="77777777" w:rsidR="002C07AB" w:rsidRDefault="00882E4E" w:rsidP="002C07AB">
      <w:pPr>
        <w:pStyle w:val="ConsPlusNonformat"/>
        <w:tabs>
          <w:tab w:val="left" w:pos="5670"/>
        </w:tabs>
        <w:jc w:val="right"/>
        <w:rPr>
          <w:rFonts w:ascii="Times New Roman" w:hAnsi="Times New Roman" w:cs="Times New Roman"/>
          <w:sz w:val="24"/>
          <w:szCs w:val="24"/>
        </w:rPr>
      </w:pPr>
      <w:r w:rsidRPr="00882E4E">
        <w:rPr>
          <w:rFonts w:ascii="Times New Roman" w:hAnsi="Times New Roman" w:cs="Times New Roman"/>
          <w:sz w:val="24"/>
          <w:szCs w:val="24"/>
        </w:rPr>
        <w:t>использования земельного участка</w:t>
      </w:r>
      <w:r w:rsidR="002C07AB">
        <w:rPr>
          <w:rFonts w:ascii="Times New Roman" w:hAnsi="Times New Roman" w:cs="Times New Roman"/>
          <w:sz w:val="24"/>
          <w:szCs w:val="24"/>
        </w:rPr>
        <w:t xml:space="preserve"> </w:t>
      </w:r>
      <w:r w:rsidRPr="00882E4E">
        <w:rPr>
          <w:rFonts w:ascii="Times New Roman" w:hAnsi="Times New Roman" w:cs="Times New Roman"/>
          <w:sz w:val="24"/>
          <w:szCs w:val="24"/>
        </w:rPr>
        <w:t xml:space="preserve">классификатору </w:t>
      </w:r>
    </w:p>
    <w:p w14:paraId="43836E82" w14:textId="77777777" w:rsidR="002C07AB" w:rsidRDefault="00882E4E" w:rsidP="002C07AB">
      <w:pPr>
        <w:pStyle w:val="ConsPlusNonformat"/>
        <w:tabs>
          <w:tab w:val="left" w:pos="5670"/>
        </w:tabs>
        <w:jc w:val="right"/>
        <w:rPr>
          <w:rFonts w:ascii="Times New Roman" w:hAnsi="Times New Roman" w:cs="Times New Roman"/>
          <w:sz w:val="24"/>
          <w:szCs w:val="24"/>
        </w:rPr>
      </w:pPr>
      <w:r w:rsidRPr="00882E4E">
        <w:rPr>
          <w:rFonts w:ascii="Times New Roman" w:hAnsi="Times New Roman" w:cs="Times New Roman"/>
          <w:sz w:val="24"/>
          <w:szCs w:val="24"/>
        </w:rPr>
        <w:t>видов разрешенного</w:t>
      </w:r>
      <w:r w:rsidR="002C07AB">
        <w:rPr>
          <w:rFonts w:ascii="Times New Roman" w:hAnsi="Times New Roman" w:cs="Times New Roman"/>
          <w:sz w:val="24"/>
          <w:szCs w:val="24"/>
        </w:rPr>
        <w:t xml:space="preserve"> </w:t>
      </w:r>
      <w:r w:rsidRPr="00882E4E">
        <w:rPr>
          <w:rFonts w:ascii="Times New Roman" w:hAnsi="Times New Roman" w:cs="Times New Roman"/>
          <w:sz w:val="24"/>
          <w:szCs w:val="24"/>
        </w:rPr>
        <w:t xml:space="preserve">использования земельных </w:t>
      </w:r>
      <w:r w:rsidRPr="000739CF">
        <w:rPr>
          <w:rFonts w:ascii="Times New Roman" w:hAnsi="Times New Roman" w:cs="Times New Roman"/>
          <w:sz w:val="24"/>
          <w:szCs w:val="24"/>
        </w:rPr>
        <w:t>участков</w:t>
      </w:r>
    </w:p>
    <w:p w14:paraId="60F8A425" w14:textId="6881991C" w:rsidR="002C07AB" w:rsidRDefault="002C07AB" w:rsidP="002C07AB">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на территории МО «Подпорожское городское поселение»</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6034A2C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w:t>
      </w:r>
      <w:r w:rsidR="002C07AB" w:rsidRPr="00D92AE9">
        <w:rPr>
          <w:rFonts w:ascii="Times New Roman" w:hAnsi="Times New Roman" w:cs="Times New Roman"/>
          <w:sz w:val="24"/>
          <w:szCs w:val="24"/>
        </w:rPr>
        <w:t xml:space="preserve">Администрацию </w:t>
      </w:r>
      <w:r w:rsidRPr="00D92AE9">
        <w:rPr>
          <w:rFonts w:ascii="Times New Roman" w:hAnsi="Times New Roman" w:cs="Times New Roman"/>
          <w:sz w:val="24"/>
          <w:szCs w:val="24"/>
        </w:rPr>
        <w:t>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037A" w14:textId="77777777" w:rsidR="0000164D" w:rsidRDefault="0000164D" w:rsidP="00EC76BB">
      <w:pPr>
        <w:spacing w:after="0" w:line="240" w:lineRule="auto"/>
      </w:pPr>
      <w:r>
        <w:separator/>
      </w:r>
    </w:p>
  </w:endnote>
  <w:endnote w:type="continuationSeparator" w:id="0">
    <w:p w14:paraId="289DAEAC" w14:textId="77777777" w:rsidR="0000164D" w:rsidRDefault="0000164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1C1F" w14:textId="77777777" w:rsidR="0000164D" w:rsidRDefault="0000164D" w:rsidP="00EC76BB">
      <w:pPr>
        <w:spacing w:after="0" w:line="240" w:lineRule="auto"/>
      </w:pPr>
      <w:r>
        <w:separator/>
      </w:r>
    </w:p>
  </w:footnote>
  <w:footnote w:type="continuationSeparator" w:id="0">
    <w:p w14:paraId="37C16A4B" w14:textId="77777777" w:rsidR="0000164D" w:rsidRDefault="0000164D"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14:paraId="7AB4EA58" w14:textId="6BE3A17A" w:rsidR="004D7021" w:rsidRDefault="004D7021">
        <w:pPr>
          <w:pStyle w:val="a3"/>
          <w:jc w:val="center"/>
        </w:pPr>
        <w:r>
          <w:fldChar w:fldCharType="begin"/>
        </w:r>
        <w:r>
          <w:instrText>PAGE   \* MERGEFORMAT</w:instrText>
        </w:r>
        <w:r>
          <w:fldChar w:fldCharType="separate"/>
        </w:r>
        <w:r w:rsidR="00605B89">
          <w:rPr>
            <w:noProof/>
          </w:rPr>
          <w:t>3</w:t>
        </w:r>
        <w:r>
          <w:fldChar w:fldCharType="end"/>
        </w:r>
      </w:p>
    </w:sdtContent>
  </w:sdt>
  <w:p w14:paraId="098F2403" w14:textId="77777777" w:rsidR="004D7021" w:rsidRDefault="004D70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164D"/>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51D"/>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CF"/>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7F8"/>
    <w:rsid w:val="000D285A"/>
    <w:rsid w:val="000D2E55"/>
    <w:rsid w:val="000D31C5"/>
    <w:rsid w:val="000D32BF"/>
    <w:rsid w:val="000D4EAF"/>
    <w:rsid w:val="000D51D7"/>
    <w:rsid w:val="000D5AD2"/>
    <w:rsid w:val="000D63E2"/>
    <w:rsid w:val="000D6CC1"/>
    <w:rsid w:val="000D7906"/>
    <w:rsid w:val="000E15C8"/>
    <w:rsid w:val="000E22AE"/>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1E0"/>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4D76"/>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C4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A8B"/>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7AB"/>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6C9"/>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4B5B"/>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DB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57F89"/>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3F7E"/>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BF7"/>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021"/>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469"/>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8FD"/>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C7CBC"/>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5B89"/>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0E9"/>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2E4E"/>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1BB1"/>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15A"/>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18CB"/>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7D"/>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2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2A99"/>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12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676"/>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11B"/>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224"/>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6312"/>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3329"/>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2B4"/>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link w:val="ConsPlusTitle0"/>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uiPriority w:val="99"/>
    <w:qFormat/>
    <w:rsid w:val="001561E0"/>
    <w:pPr>
      <w:widowControl w:val="0"/>
      <w:autoSpaceDE w:val="0"/>
      <w:autoSpaceDN w:val="0"/>
      <w:adjustRightInd w:val="0"/>
      <w:spacing w:after="0" w:line="240" w:lineRule="auto"/>
      <w:ind w:left="255"/>
      <w:jc w:val="both"/>
    </w:pPr>
    <w:rPr>
      <w:rFonts w:ascii="Times New Roman" w:eastAsiaTheme="minorEastAsia" w:hAnsi="Times New Roman"/>
      <w:sz w:val="28"/>
      <w:szCs w:val="28"/>
      <w:lang w:eastAsia="ru-RU"/>
    </w:rPr>
  </w:style>
  <w:style w:type="character" w:customStyle="1" w:styleId="a9">
    <w:name w:val="Основной текст Знак"/>
    <w:basedOn w:val="a0"/>
    <w:link w:val="a8"/>
    <w:uiPriority w:val="99"/>
    <w:rsid w:val="001561E0"/>
    <w:rPr>
      <w:rFonts w:ascii="Times New Roman" w:eastAsiaTheme="minorEastAsia" w:hAnsi="Times New Roman" w:cs="Times New Roman"/>
      <w:sz w:val="28"/>
      <w:szCs w:val="28"/>
      <w:lang w:eastAsia="ru-RU"/>
    </w:rPr>
  </w:style>
  <w:style w:type="character" w:customStyle="1" w:styleId="ConsPlusTitle0">
    <w:name w:val="ConsPlusTitle Знак"/>
    <w:link w:val="ConsPlusTitle"/>
    <w:locked/>
    <w:rsid w:val="001561E0"/>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5C7C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7CBC"/>
    <w:rPr>
      <w:rFonts w:ascii="Tahoma" w:hAnsi="Tahoma" w:cs="Tahoma"/>
      <w:sz w:val="16"/>
      <w:szCs w:val="16"/>
    </w:rPr>
  </w:style>
  <w:style w:type="character" w:customStyle="1" w:styleId="ConsPlusNormal0">
    <w:name w:val="ConsPlusNormal Знак"/>
    <w:link w:val="ConsPlusNormal"/>
    <w:rsid w:val="002C07A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link w:val="ConsPlusTitle0"/>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uiPriority w:val="99"/>
    <w:qFormat/>
    <w:rsid w:val="001561E0"/>
    <w:pPr>
      <w:widowControl w:val="0"/>
      <w:autoSpaceDE w:val="0"/>
      <w:autoSpaceDN w:val="0"/>
      <w:adjustRightInd w:val="0"/>
      <w:spacing w:after="0" w:line="240" w:lineRule="auto"/>
      <w:ind w:left="255"/>
      <w:jc w:val="both"/>
    </w:pPr>
    <w:rPr>
      <w:rFonts w:ascii="Times New Roman" w:eastAsiaTheme="minorEastAsia" w:hAnsi="Times New Roman"/>
      <w:sz w:val="28"/>
      <w:szCs w:val="28"/>
      <w:lang w:eastAsia="ru-RU"/>
    </w:rPr>
  </w:style>
  <w:style w:type="character" w:customStyle="1" w:styleId="a9">
    <w:name w:val="Основной текст Знак"/>
    <w:basedOn w:val="a0"/>
    <w:link w:val="a8"/>
    <w:uiPriority w:val="99"/>
    <w:rsid w:val="001561E0"/>
    <w:rPr>
      <w:rFonts w:ascii="Times New Roman" w:eastAsiaTheme="minorEastAsia" w:hAnsi="Times New Roman" w:cs="Times New Roman"/>
      <w:sz w:val="28"/>
      <w:szCs w:val="28"/>
      <w:lang w:eastAsia="ru-RU"/>
    </w:rPr>
  </w:style>
  <w:style w:type="character" w:customStyle="1" w:styleId="ConsPlusTitle0">
    <w:name w:val="ConsPlusTitle Знак"/>
    <w:link w:val="ConsPlusTitle"/>
    <w:locked/>
    <w:rsid w:val="001561E0"/>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5C7C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7CBC"/>
    <w:rPr>
      <w:rFonts w:ascii="Tahoma" w:hAnsi="Tahoma" w:cs="Tahoma"/>
      <w:sz w:val="16"/>
      <w:szCs w:val="16"/>
    </w:rPr>
  </w:style>
  <w:style w:type="character" w:customStyle="1" w:styleId="ConsPlusNormal0">
    <w:name w:val="ConsPlusNormal Знак"/>
    <w:link w:val="ConsPlusNormal"/>
    <w:rsid w:val="002C07A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E3682BB3DA95D771AD6C7A3B02B6DBBB6A3A49DEB864FC4D69760D67B75DD964EEEB743655CCB088BCDAA48ADB925DBE9BEAEE21473936D9s3u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naa_orlova\Desktop\3.2.docx" TargetMode="External"/><Relationship Id="rId7" Type="http://schemas.openxmlformats.org/officeDocument/2006/relationships/image" Target="media/image1.png"/><Relationship Id="rId12" Type="http://schemas.openxmlformats.org/officeDocument/2006/relationships/hyperlink" Target="consultantplus://offline/ref=E3682BB3DA95D771AD6C7A3B02B6DBBB6A3A49DEB864FC4D69760D67B75DD964EEEB743356C7E4DCFE84FDDA9CD950BB86F6EE27s5uBJ"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E3682BB3DA95D771AD6C7A3B02B6DBBB6A3A49DEB864FC4D69760D67B75DD964EEEB743450C5BBD9EB95A5D69EC44EBF9CEAEC255Bs3u9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3682BB3DA95D771AD6C7A3B02B6DBBB683047DDBA6CFC4D69760D67B75DD964FCEB2C3A54CFAE8DBECFF2DB9DsCu5J"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E3682BB3DA95D771AD6C7A3B02B6DBBB6A3A49DEB864FC4D69760D67B75DD964EEEB743655CCB08CBADAA48ADB925DBE9BEAEE21473936D9s3u8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3682BB3DA95D771AD6C7A3B02B6DBBB6A3A49DEB864FC4D69760D67B75DD964EEEB743655CCB388B8DAA48ADB925DBE9BEAEE21473936D9s3u8J"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9740</Words>
  <Characters>55520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Urist</cp:lastModifiedBy>
  <cp:revision>2</cp:revision>
  <cp:lastPrinted>2022-07-12T10:57:00Z</cp:lastPrinted>
  <dcterms:created xsi:type="dcterms:W3CDTF">2022-07-12T11:01:00Z</dcterms:created>
  <dcterms:modified xsi:type="dcterms:W3CDTF">2022-07-12T11:01:00Z</dcterms:modified>
</cp:coreProperties>
</file>